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91FE" w14:textId="68B9FE12" w:rsidR="00E4162B" w:rsidRPr="00E4162B" w:rsidRDefault="00E4162B" w:rsidP="00E4162B">
      <w:pPr>
        <w:jc w:val="right"/>
        <w:rPr>
          <w:rFonts w:ascii="Times New Roman" w:hAnsi="Times New Roman" w:cs="Times New Roman"/>
          <w:sz w:val="22"/>
          <w:szCs w:val="22"/>
          <w:lang w:val="pt-PT"/>
        </w:rPr>
      </w:pPr>
      <w:r w:rsidRPr="00E4162B">
        <w:rPr>
          <w:rFonts w:ascii="Times New Roman" w:hAnsi="Times New Roman" w:cs="Times New Roman"/>
          <w:sz w:val="22"/>
          <w:szCs w:val="22"/>
          <w:lang w:val="pt-PT"/>
        </w:rPr>
        <w:t xml:space="preserve">Specialiųjų pirkimo sąlygų </w:t>
      </w:r>
      <w:r w:rsidR="00A925E1">
        <w:rPr>
          <w:rFonts w:ascii="Times New Roman" w:hAnsi="Times New Roman" w:cs="Times New Roman"/>
          <w:sz w:val="22"/>
          <w:szCs w:val="22"/>
          <w:lang w:val="pt-PT"/>
        </w:rPr>
        <w:t>8</w:t>
      </w:r>
      <w:r w:rsidRPr="00E4162B">
        <w:rPr>
          <w:rFonts w:ascii="Times New Roman" w:hAnsi="Times New Roman" w:cs="Times New Roman"/>
          <w:sz w:val="22"/>
          <w:szCs w:val="22"/>
          <w:lang w:val="pt-PT"/>
        </w:rPr>
        <w:t xml:space="preserve"> priedas „</w:t>
      </w:r>
      <w:r w:rsidRPr="00E4162B">
        <w:rPr>
          <w:sz w:val="22"/>
          <w:szCs w:val="22"/>
        </w:rPr>
        <w:t xml:space="preserve"> </w:t>
      </w:r>
      <w:r w:rsidRPr="00E4162B">
        <w:rPr>
          <w:rFonts w:ascii="Times New Roman" w:hAnsi="Times New Roman" w:cs="Times New Roman"/>
          <w:sz w:val="22"/>
          <w:szCs w:val="22"/>
          <w:lang w:val="pt-PT"/>
        </w:rPr>
        <w:t xml:space="preserve">Kokybės kriterijai ir jų vertinimas “ </w:t>
      </w:r>
    </w:p>
    <w:p w14:paraId="71E82E4F" w14:textId="77777777" w:rsidR="00E4162B" w:rsidRPr="00E4162B" w:rsidRDefault="00E4162B" w:rsidP="004F5A00">
      <w:pPr>
        <w:tabs>
          <w:tab w:val="left" w:pos="1276"/>
        </w:tabs>
        <w:spacing w:after="0" w:line="276" w:lineRule="auto"/>
        <w:ind w:left="567"/>
        <w:jc w:val="center"/>
        <w:rPr>
          <w:rFonts w:ascii="Times New Roman" w:eastAsia="Aptos" w:hAnsi="Times New Roman" w:cs="Times New Roman"/>
          <w:b/>
          <w:bCs/>
          <w:lang w:val="pt-PT"/>
        </w:rPr>
      </w:pPr>
    </w:p>
    <w:p w14:paraId="182775E3" w14:textId="412CE208" w:rsidR="00385597" w:rsidRPr="00C87649" w:rsidRDefault="004F5A00" w:rsidP="004F5A00">
      <w:pPr>
        <w:tabs>
          <w:tab w:val="left" w:pos="1276"/>
        </w:tabs>
        <w:spacing w:after="0" w:line="276" w:lineRule="auto"/>
        <w:ind w:left="567"/>
        <w:jc w:val="center"/>
        <w:rPr>
          <w:rFonts w:ascii="Times New Roman" w:eastAsia="Aptos" w:hAnsi="Times New Roman" w:cs="Times New Roman"/>
          <w:b/>
          <w:bCs/>
          <w:lang w:val="lt-LT"/>
        </w:rPr>
      </w:pPr>
      <w:r w:rsidRPr="00C87649">
        <w:rPr>
          <w:rFonts w:ascii="Times New Roman" w:eastAsia="Aptos" w:hAnsi="Times New Roman" w:cs="Times New Roman"/>
          <w:b/>
          <w:bCs/>
          <w:lang w:val="lt-LT"/>
        </w:rPr>
        <w:t>KOKYBĖS KRITERIJAI IR JŲ VERTINIMAS</w:t>
      </w:r>
    </w:p>
    <w:p w14:paraId="779068D6" w14:textId="77777777" w:rsidR="004F5A00" w:rsidRPr="00C87649" w:rsidRDefault="004F5A00" w:rsidP="004F5A00">
      <w:pPr>
        <w:tabs>
          <w:tab w:val="left" w:pos="1276"/>
        </w:tabs>
        <w:spacing w:after="0" w:line="276" w:lineRule="auto"/>
        <w:ind w:left="567"/>
        <w:jc w:val="center"/>
        <w:rPr>
          <w:rFonts w:ascii="Times New Roman" w:eastAsia="Aptos" w:hAnsi="Times New Roman" w:cs="Times New Roman"/>
          <w:lang w:val="lt-LT"/>
        </w:rPr>
      </w:pPr>
    </w:p>
    <w:p w14:paraId="7C0274B9" w14:textId="77777777" w:rsidR="004F5A00" w:rsidRPr="00C87649" w:rsidRDefault="004F5A00" w:rsidP="004F5A00">
      <w:pPr>
        <w:spacing w:after="0" w:line="240" w:lineRule="auto"/>
        <w:ind w:left="-561" w:firstLine="851"/>
        <w:jc w:val="both"/>
        <w:rPr>
          <w:rFonts w:ascii="Times New Roman" w:hAnsi="Times New Roman" w:cs="Times New Roman"/>
          <w:bCs/>
          <w:lang w:val="lt-LT" w:eastAsia="zh-CN"/>
        </w:rPr>
      </w:pPr>
      <w:r w:rsidRPr="00C87649">
        <w:rPr>
          <w:rFonts w:ascii="Times New Roman" w:hAnsi="Times New Roman" w:cs="Times New Roman"/>
          <w:bCs/>
          <w:lang w:val="lt-LT" w:eastAsia="zh-CN"/>
        </w:rPr>
        <w:t>1.</w:t>
      </w:r>
      <w:r w:rsidRPr="00C87649">
        <w:rPr>
          <w:rFonts w:ascii="Times New Roman" w:hAnsi="Times New Roman" w:cs="Times New Roman"/>
          <w:bCs/>
          <w:lang w:val="lt-LT" w:eastAsia="zh-CN"/>
        </w:rPr>
        <w:tab/>
        <w:t>Ekonomiškai naudingiausias pasiūlymas išrenkamas pagal kainos ir kokybės (pasirinktos kokybės vertinimo charakteristikos įvertinamos kiekybiškai) santykį.</w:t>
      </w:r>
    </w:p>
    <w:p w14:paraId="0544E8A7" w14:textId="77777777" w:rsidR="004F5A00" w:rsidRPr="00C87649" w:rsidRDefault="004F5A00" w:rsidP="004F5A00">
      <w:pPr>
        <w:spacing w:after="0" w:line="240" w:lineRule="auto"/>
        <w:ind w:left="-561" w:firstLine="851"/>
        <w:jc w:val="both"/>
        <w:rPr>
          <w:rFonts w:ascii="Times New Roman" w:hAnsi="Times New Roman" w:cs="Times New Roman"/>
          <w:bCs/>
          <w:lang w:val="lt-LT" w:eastAsia="zh-CN"/>
        </w:rPr>
      </w:pPr>
      <w:r w:rsidRPr="00C87649">
        <w:rPr>
          <w:rFonts w:ascii="Times New Roman" w:hAnsi="Times New Roman" w:cs="Times New Roman"/>
          <w:bCs/>
          <w:lang w:val="lt-LT" w:eastAsia="zh-CN"/>
        </w:rPr>
        <w:t>2.</w:t>
      </w:r>
      <w:r w:rsidRPr="00C87649">
        <w:rPr>
          <w:rFonts w:ascii="Times New Roman" w:hAnsi="Times New Roman" w:cs="Times New Roman"/>
          <w:bCs/>
          <w:lang w:val="lt-LT" w:eastAsia="zh-CN"/>
        </w:rPr>
        <w:tab/>
        <w:t>Pasiūlymo vertinimo kriterijai nurodyti 1 lentelėje.</w:t>
      </w:r>
    </w:p>
    <w:p w14:paraId="3F9E037E" w14:textId="77777777" w:rsidR="004F5A00" w:rsidRPr="00C87649" w:rsidRDefault="004F5A00" w:rsidP="004F5A00">
      <w:pPr>
        <w:spacing w:after="0" w:line="240" w:lineRule="auto"/>
        <w:ind w:left="-561" w:firstLine="851"/>
        <w:jc w:val="both"/>
        <w:rPr>
          <w:rFonts w:ascii="Times New Roman" w:hAnsi="Times New Roman" w:cs="Times New Roman"/>
          <w:bCs/>
          <w:lang w:val="lt-LT" w:eastAsia="zh-CN"/>
        </w:rPr>
      </w:pPr>
      <w:r w:rsidRPr="00C87649">
        <w:rPr>
          <w:rFonts w:ascii="Times New Roman" w:hAnsi="Times New Roman" w:cs="Times New Roman"/>
          <w:bCs/>
          <w:lang w:val="lt-LT" w:eastAsia="zh-CN"/>
        </w:rPr>
        <w:t>3.</w:t>
      </w:r>
      <w:r w:rsidRPr="00C87649">
        <w:rPr>
          <w:rFonts w:ascii="Times New Roman" w:hAnsi="Times New Roman" w:cs="Times New Roman"/>
          <w:bCs/>
          <w:lang w:val="lt-LT" w:eastAsia="zh-CN"/>
        </w:rPr>
        <w:tab/>
      </w:r>
      <w:r w:rsidRPr="00C87649">
        <w:rPr>
          <w:rFonts w:ascii="Times New Roman" w:hAnsi="Times New Roman" w:cs="Times New Roman"/>
          <w:b/>
          <w:lang w:val="lt-LT" w:eastAsia="zh-CN"/>
        </w:rPr>
        <w:t>Pasiūlymo ekonominio naudingumo balai, apskaičiavimo tvarka:</w:t>
      </w:r>
    </w:p>
    <w:p w14:paraId="2BF8D4C9" w14:textId="77777777" w:rsidR="004F5A00" w:rsidRPr="00C87649" w:rsidRDefault="004F5A00" w:rsidP="004F5A00">
      <w:pPr>
        <w:spacing w:after="0" w:line="240" w:lineRule="auto"/>
        <w:ind w:left="-561" w:firstLine="851"/>
        <w:jc w:val="both"/>
        <w:rPr>
          <w:rFonts w:ascii="Times New Roman" w:hAnsi="Times New Roman" w:cs="Times New Roman"/>
          <w:bCs/>
          <w:lang w:val="lt-LT" w:eastAsia="zh-CN"/>
        </w:rPr>
      </w:pPr>
      <w:r w:rsidRPr="00C87649">
        <w:rPr>
          <w:rFonts w:ascii="Times New Roman" w:hAnsi="Times New Roman" w:cs="Times New Roman"/>
          <w:bCs/>
          <w:lang w:val="lt-LT" w:eastAsia="zh-CN"/>
        </w:rPr>
        <w:tab/>
        <w:t>Ekonominis naudingumas apskaičiuojamas vadovaujantis pirkimo dokumentuose pateikta Viešųjų pirkimų tarnybos parengta ir perkančiosios organizacijos pagal pirkimo dokumentus dalinai užpildyta skaičiuokle (formulė – Telgen (absoliutinė)) (Pridedama).</w:t>
      </w:r>
    </w:p>
    <w:p w14:paraId="4609F4EA" w14:textId="22916CE3" w:rsidR="00F743DA" w:rsidRPr="00C87649" w:rsidRDefault="004F5A00" w:rsidP="004F5A00">
      <w:pPr>
        <w:spacing w:after="0" w:line="240" w:lineRule="auto"/>
        <w:ind w:left="-561" w:firstLine="851"/>
        <w:jc w:val="both"/>
        <w:rPr>
          <w:rFonts w:ascii="Times New Roman" w:hAnsi="Times New Roman" w:cs="Times New Roman"/>
          <w:bCs/>
          <w:lang w:val="lt-LT" w:eastAsia="zh-CN"/>
        </w:rPr>
      </w:pPr>
      <w:r w:rsidRPr="00C87649">
        <w:rPr>
          <w:rFonts w:ascii="Times New Roman" w:hAnsi="Times New Roman" w:cs="Times New Roman"/>
          <w:bCs/>
          <w:lang w:val="lt-LT" w:eastAsia="zh-CN"/>
        </w:rPr>
        <w:tab/>
        <w:t>Pagal šią formulę laimėtoju pripažįstamas pasiūlymas, surinkęs didžiausią balų skaičių. Jeigu pasiūlyta kaina lygi PSetMax, tuomet pasiūlymui už kainą suteikiama 0 balų, o pasiūlymams, kurių kaina artėja link PSetMin, atitinkamai suteikiamas vis didesnis teigiamas balų skaičius. Pasiūlymui, kurio kaina yra lygi PSetMax, suteikiamas balų skaičius yra lygus kainai suteiktam lyginamajam svoriui, o pasiūlymams, kurių kaina žemesnė už PSetMin, suteikiamų balų skaičius bus didesnis už lyginamąjį svorį. Perkančioji organizacija nustato, kad PsetMin lygi 0, PsetMax lygi suplanuotai pirkimų lėšų sumai, nustatytai prieš pradedant pirkimo procedūras</w:t>
      </w:r>
      <w:r w:rsidR="00036A09" w:rsidRPr="00036A09">
        <w:rPr>
          <w:rFonts w:ascii="Times New Roman" w:hAnsi="Times New Roman" w:cs="Times New Roman"/>
          <w:b/>
          <w:lang w:val="lt-LT" w:eastAsia="zh-CN"/>
        </w:rPr>
        <w:t xml:space="preserve"> t. y. 100 000,00 Eur</w:t>
      </w:r>
      <w:r w:rsidR="00941D76">
        <w:rPr>
          <w:rFonts w:ascii="Times New Roman" w:hAnsi="Times New Roman" w:cs="Times New Roman"/>
          <w:b/>
          <w:lang w:val="lt-LT" w:eastAsia="zh-CN"/>
        </w:rPr>
        <w:t xml:space="preserve"> su PVM. </w:t>
      </w:r>
    </w:p>
    <w:p w14:paraId="60A22213" w14:textId="77777777" w:rsidR="004F5A00" w:rsidRPr="00C87649" w:rsidRDefault="004F5A00" w:rsidP="004F5A00">
      <w:pPr>
        <w:spacing w:after="0" w:line="240" w:lineRule="auto"/>
        <w:ind w:left="-561" w:firstLine="851"/>
        <w:jc w:val="both"/>
        <w:rPr>
          <w:rFonts w:ascii="Times New Roman" w:hAnsi="Times New Roman" w:cs="Times New Roman"/>
          <w:bCs/>
          <w:lang w:val="lt-LT" w:eastAsia="zh-CN"/>
        </w:rPr>
      </w:pPr>
    </w:p>
    <w:bookmarkStart w:id="0" w:name="_Ref98765112"/>
    <w:p w14:paraId="15C3B309" w14:textId="71451085" w:rsidR="004F5A00" w:rsidRPr="00C87649" w:rsidRDefault="004F5A00" w:rsidP="004F5A00">
      <w:pPr>
        <w:pStyle w:val="Caption"/>
        <w:keepNext/>
        <w:spacing w:after="0"/>
        <w:rPr>
          <w:rFonts w:ascii="Times New Roman" w:hAnsi="Times New Roman" w:cs="Times New Roman"/>
          <w:color w:val="auto"/>
          <w:sz w:val="24"/>
          <w:szCs w:val="24"/>
        </w:rPr>
      </w:pPr>
      <w:r w:rsidRPr="00C87649">
        <w:rPr>
          <w:rFonts w:ascii="Times New Roman" w:hAnsi="Times New Roman" w:cs="Times New Roman"/>
          <w:color w:val="auto"/>
          <w:sz w:val="24"/>
          <w:szCs w:val="24"/>
        </w:rPr>
        <w:fldChar w:fldCharType="begin"/>
      </w:r>
      <w:r w:rsidRPr="00C87649">
        <w:rPr>
          <w:rFonts w:ascii="Times New Roman" w:hAnsi="Times New Roman" w:cs="Times New Roman"/>
          <w:i w:val="0"/>
          <w:iCs w:val="0"/>
          <w:color w:val="auto"/>
          <w:sz w:val="24"/>
          <w:szCs w:val="24"/>
        </w:rPr>
        <w:instrText xml:space="preserve"> SEQ lentelė \* ARABIC </w:instrText>
      </w:r>
      <w:r w:rsidRPr="00C87649">
        <w:rPr>
          <w:rFonts w:ascii="Times New Roman" w:hAnsi="Times New Roman" w:cs="Times New Roman"/>
          <w:color w:val="auto"/>
          <w:sz w:val="24"/>
          <w:szCs w:val="24"/>
        </w:rPr>
        <w:fldChar w:fldCharType="separate"/>
      </w:r>
      <w:r w:rsidR="008E1CD5">
        <w:rPr>
          <w:rFonts w:ascii="Times New Roman" w:hAnsi="Times New Roman" w:cs="Times New Roman"/>
          <w:i w:val="0"/>
          <w:iCs w:val="0"/>
          <w:noProof/>
          <w:color w:val="auto"/>
          <w:sz w:val="24"/>
          <w:szCs w:val="24"/>
        </w:rPr>
        <w:t>1</w:t>
      </w:r>
      <w:r w:rsidRPr="00C87649">
        <w:rPr>
          <w:rFonts w:ascii="Times New Roman" w:hAnsi="Times New Roman" w:cs="Times New Roman"/>
          <w:color w:val="auto"/>
          <w:sz w:val="24"/>
          <w:szCs w:val="24"/>
        </w:rPr>
        <w:fldChar w:fldCharType="end"/>
      </w:r>
      <w:r w:rsidRPr="00C87649">
        <w:rPr>
          <w:rFonts w:ascii="Times New Roman" w:hAnsi="Times New Roman" w:cs="Times New Roman"/>
          <w:i w:val="0"/>
          <w:iCs w:val="0"/>
          <w:color w:val="auto"/>
          <w:sz w:val="24"/>
          <w:szCs w:val="24"/>
        </w:rPr>
        <w:t xml:space="preserve"> </w:t>
      </w:r>
      <w:r w:rsidRPr="00C87649">
        <w:rPr>
          <w:rFonts w:ascii="Times New Roman" w:eastAsiaTheme="minorHAnsi" w:hAnsi="Times New Roman" w:cs="Times New Roman"/>
          <w:i w:val="0"/>
          <w:iCs w:val="0"/>
          <w:color w:val="auto"/>
          <w:sz w:val="24"/>
          <w:szCs w:val="24"/>
          <w:lang w:eastAsia="en-US"/>
        </w:rPr>
        <w:t>lentelė</w:t>
      </w:r>
      <w:bookmarkEnd w:id="0"/>
      <w:r w:rsidRPr="00C87649">
        <w:rPr>
          <w:rFonts w:ascii="Times New Roman" w:eastAsiaTheme="minorHAnsi" w:hAnsi="Times New Roman" w:cs="Times New Roman"/>
          <w:i w:val="0"/>
          <w:iCs w:val="0"/>
          <w:color w:val="auto"/>
          <w:sz w:val="24"/>
          <w:szCs w:val="24"/>
          <w:lang w:eastAsia="en-US"/>
        </w:rPr>
        <w:t xml:space="preserve">. </w:t>
      </w:r>
      <w:bookmarkStart w:id="1" w:name="_Ref98765179"/>
      <w:r w:rsidRPr="00C87649">
        <w:rPr>
          <w:rFonts w:ascii="Times New Roman" w:eastAsiaTheme="minorHAnsi" w:hAnsi="Times New Roman" w:cs="Times New Roman"/>
          <w:i w:val="0"/>
          <w:iCs w:val="0"/>
          <w:color w:val="auto"/>
          <w:sz w:val="24"/>
          <w:szCs w:val="24"/>
          <w:lang w:eastAsia="en-US"/>
        </w:rPr>
        <w:t>Vertinimo kriterijai</w:t>
      </w:r>
      <w:bookmarkEnd w:id="1"/>
    </w:p>
    <w:tbl>
      <w:tblPr>
        <w:tblW w:w="5612" w:type="pct"/>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0"/>
        <w:gridCol w:w="6195"/>
        <w:gridCol w:w="1470"/>
        <w:gridCol w:w="2269"/>
      </w:tblGrid>
      <w:tr w:rsidR="006A4207" w:rsidRPr="00DC2E6D" w14:paraId="0F8B7672" w14:textId="77777777" w:rsidTr="002E268C">
        <w:trPr>
          <w:cantSplit/>
          <w:tblHeader/>
        </w:trPr>
        <w:tc>
          <w:tcPr>
            <w:tcW w:w="6755" w:type="dxa"/>
            <w:gridSpan w:val="2"/>
            <w:tcBorders>
              <w:top w:val="single" w:sz="4" w:space="0" w:color="auto"/>
              <w:left w:val="single" w:sz="4" w:space="0" w:color="auto"/>
              <w:bottom w:val="single" w:sz="4" w:space="0" w:color="auto"/>
              <w:right w:val="single" w:sz="4" w:space="0" w:color="auto"/>
            </w:tcBorders>
            <w:shd w:val="clear" w:color="auto" w:fill="E8E8E8" w:themeFill="background2"/>
            <w:tcMar>
              <w:top w:w="0" w:type="dxa"/>
              <w:left w:w="108" w:type="dxa"/>
              <w:bottom w:w="0" w:type="dxa"/>
              <w:right w:w="108" w:type="dxa"/>
            </w:tcMar>
            <w:vAlign w:val="center"/>
            <w:hideMark/>
          </w:tcPr>
          <w:p w14:paraId="7CCCDAEA" w14:textId="77777777" w:rsidR="00F743DA" w:rsidRPr="00DC2E6D" w:rsidRDefault="00F743DA" w:rsidP="00F743DA">
            <w:pPr>
              <w:spacing w:line="256" w:lineRule="auto"/>
              <w:jc w:val="both"/>
              <w:rPr>
                <w:rFonts w:ascii="Times New Roman" w:hAnsi="Times New Roman" w:cs="Times New Roman"/>
                <w:b/>
                <w:bCs/>
                <w:sz w:val="22"/>
                <w:szCs w:val="22"/>
                <w:lang w:val="lt-LT" w:eastAsia="zh-CN"/>
              </w:rPr>
            </w:pPr>
            <w:r w:rsidRPr="00DC2E6D">
              <w:rPr>
                <w:rFonts w:ascii="Times New Roman" w:hAnsi="Times New Roman" w:cs="Times New Roman"/>
                <w:b/>
                <w:bCs/>
                <w:sz w:val="22"/>
                <w:szCs w:val="22"/>
                <w:lang w:val="lt-LT" w:eastAsia="zh-CN"/>
              </w:rPr>
              <w:t>Vertinimo kriterijai</w:t>
            </w:r>
          </w:p>
        </w:tc>
        <w:tc>
          <w:tcPr>
            <w:tcW w:w="1470" w:type="dxa"/>
            <w:tcBorders>
              <w:top w:val="single" w:sz="4" w:space="0" w:color="auto"/>
              <w:left w:val="single" w:sz="4" w:space="0" w:color="auto"/>
              <w:bottom w:val="single" w:sz="4" w:space="0" w:color="auto"/>
              <w:right w:val="single" w:sz="4" w:space="0" w:color="auto"/>
            </w:tcBorders>
            <w:shd w:val="clear" w:color="auto" w:fill="E8E8E8" w:themeFill="background2"/>
            <w:tcMar>
              <w:top w:w="0" w:type="dxa"/>
              <w:left w:w="108" w:type="dxa"/>
              <w:bottom w:w="0" w:type="dxa"/>
              <w:right w:w="108" w:type="dxa"/>
            </w:tcMar>
            <w:vAlign w:val="center"/>
            <w:hideMark/>
          </w:tcPr>
          <w:p w14:paraId="59F72B62" w14:textId="77777777" w:rsidR="00F743DA" w:rsidRPr="00DC2E6D" w:rsidRDefault="00F743DA" w:rsidP="00F743DA">
            <w:pPr>
              <w:spacing w:line="256" w:lineRule="auto"/>
              <w:jc w:val="both"/>
              <w:rPr>
                <w:rFonts w:ascii="Times New Roman" w:hAnsi="Times New Roman" w:cs="Times New Roman"/>
                <w:b/>
                <w:bCs/>
                <w:sz w:val="22"/>
                <w:szCs w:val="22"/>
                <w:lang w:val="lt-LT" w:eastAsia="zh-CN"/>
              </w:rPr>
            </w:pPr>
            <w:r w:rsidRPr="00DC2E6D">
              <w:rPr>
                <w:rFonts w:ascii="Times New Roman" w:hAnsi="Times New Roman" w:cs="Times New Roman"/>
                <w:b/>
                <w:bCs/>
                <w:sz w:val="22"/>
                <w:szCs w:val="22"/>
                <w:lang w:val="lt-LT" w:eastAsia="zh-CN"/>
              </w:rPr>
              <w:t>Maksimalus suteikiamas balų skaičius</w:t>
            </w:r>
          </w:p>
        </w:tc>
        <w:tc>
          <w:tcPr>
            <w:tcW w:w="2269" w:type="dxa"/>
            <w:tcBorders>
              <w:top w:val="single" w:sz="4" w:space="0" w:color="auto"/>
              <w:left w:val="single" w:sz="4" w:space="0" w:color="auto"/>
              <w:bottom w:val="single" w:sz="4" w:space="0" w:color="auto"/>
              <w:right w:val="single" w:sz="4" w:space="0" w:color="auto"/>
            </w:tcBorders>
            <w:shd w:val="clear" w:color="auto" w:fill="E8E8E8" w:themeFill="background2"/>
            <w:tcMar>
              <w:top w:w="0" w:type="dxa"/>
              <w:left w:w="108" w:type="dxa"/>
              <w:bottom w:w="0" w:type="dxa"/>
              <w:right w:w="108" w:type="dxa"/>
            </w:tcMar>
            <w:vAlign w:val="center"/>
            <w:hideMark/>
          </w:tcPr>
          <w:p w14:paraId="7A48297D" w14:textId="77777777" w:rsidR="00F743DA" w:rsidRPr="00DC2E6D" w:rsidRDefault="00F743DA" w:rsidP="00F743DA">
            <w:pPr>
              <w:spacing w:line="256" w:lineRule="auto"/>
              <w:ind w:hanging="7"/>
              <w:jc w:val="both"/>
              <w:rPr>
                <w:rFonts w:ascii="Times New Roman" w:hAnsi="Times New Roman" w:cs="Times New Roman"/>
                <w:b/>
                <w:bCs/>
                <w:sz w:val="22"/>
                <w:szCs w:val="22"/>
                <w:lang w:val="lt-LT" w:eastAsia="zh-CN"/>
              </w:rPr>
            </w:pPr>
            <w:r w:rsidRPr="00DC2E6D">
              <w:rPr>
                <w:rFonts w:ascii="Times New Roman" w:hAnsi="Times New Roman" w:cs="Times New Roman"/>
                <w:b/>
                <w:bCs/>
                <w:sz w:val="22"/>
                <w:szCs w:val="22"/>
                <w:lang w:val="lt-LT" w:eastAsia="zh-CN"/>
              </w:rPr>
              <w:t>Lyginamasis svoris ekonominio naudingumo įvertinime</w:t>
            </w:r>
          </w:p>
        </w:tc>
      </w:tr>
      <w:tr w:rsidR="00B3583D" w:rsidRPr="00DC2E6D" w14:paraId="33B5AC18" w14:textId="77777777" w:rsidTr="002E268C">
        <w:trPr>
          <w:cantSplit/>
        </w:trPr>
        <w:tc>
          <w:tcPr>
            <w:tcW w:w="67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8512" w14:textId="77777777" w:rsidR="00F743DA" w:rsidRPr="00DC2E6D" w:rsidRDefault="00F743DA" w:rsidP="00F743DA">
            <w:pPr>
              <w:spacing w:line="256" w:lineRule="auto"/>
              <w:jc w:val="both"/>
              <w:rPr>
                <w:rFonts w:ascii="Times New Roman" w:hAnsi="Times New Roman" w:cs="Times New Roman"/>
                <w:b/>
                <w:bCs/>
                <w:sz w:val="22"/>
                <w:szCs w:val="22"/>
                <w:lang w:val="lt-LT" w:eastAsia="en-US"/>
              </w:rPr>
            </w:pPr>
            <w:r w:rsidRPr="00DC2E6D">
              <w:rPr>
                <w:rFonts w:ascii="Times New Roman" w:hAnsi="Times New Roman" w:cs="Times New Roman"/>
                <w:b/>
                <w:bCs/>
                <w:sz w:val="22"/>
                <w:szCs w:val="22"/>
                <w:lang w:val="lt-LT" w:eastAsia="zh-CN"/>
              </w:rPr>
              <w:t>Pirmas kriterijus: Kaina (P)</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DB0A5" w14:textId="77777777" w:rsidR="00F743DA" w:rsidRPr="00DC2E6D" w:rsidRDefault="00F743DA" w:rsidP="00F743DA">
            <w:pPr>
              <w:spacing w:line="256" w:lineRule="auto"/>
              <w:ind w:firstLine="340"/>
              <w:jc w:val="both"/>
              <w:rPr>
                <w:rFonts w:ascii="Times New Roman" w:hAnsi="Times New Roman" w:cs="Times New Roman"/>
                <w:sz w:val="22"/>
                <w:szCs w:val="22"/>
                <w:lang w:val="lt-LT" w:eastAsia="zh-CN"/>
              </w:rPr>
            </w:pP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E911E" w14:textId="4988CEF3" w:rsidR="00F743DA" w:rsidRPr="00DC2E6D" w:rsidRDefault="00F743DA" w:rsidP="00F743DA">
            <w:pPr>
              <w:spacing w:line="256" w:lineRule="auto"/>
              <w:jc w:val="both"/>
              <w:rPr>
                <w:rFonts w:ascii="Times New Roman" w:hAnsi="Times New Roman" w:cs="Times New Roman"/>
                <w:sz w:val="22"/>
                <w:szCs w:val="22"/>
                <w:lang w:val="lt-LT" w:eastAsia="zh-CN"/>
              </w:rPr>
            </w:pPr>
            <w:r w:rsidRPr="00DC2E6D">
              <w:rPr>
                <w:rFonts w:ascii="Times New Roman" w:hAnsi="Times New Roman" w:cs="Times New Roman"/>
                <w:sz w:val="22"/>
                <w:szCs w:val="22"/>
                <w:lang w:val="lt-LT" w:eastAsia="zh-CN"/>
              </w:rPr>
              <w:t xml:space="preserve">X = </w:t>
            </w:r>
            <w:r w:rsidR="004C106E">
              <w:rPr>
                <w:rFonts w:ascii="Times New Roman" w:hAnsi="Times New Roman" w:cs="Times New Roman"/>
                <w:sz w:val="22"/>
                <w:szCs w:val="22"/>
                <w:lang w:val="lt-LT" w:eastAsia="zh-CN"/>
              </w:rPr>
              <w:t>7</w:t>
            </w:r>
            <w:r w:rsidR="00CE56F8" w:rsidRPr="00DC2E6D">
              <w:rPr>
                <w:rFonts w:ascii="Times New Roman" w:hAnsi="Times New Roman" w:cs="Times New Roman"/>
                <w:sz w:val="22"/>
                <w:szCs w:val="22"/>
                <w:lang w:val="lt-LT" w:eastAsia="zh-CN"/>
              </w:rPr>
              <w:t>0</w:t>
            </w:r>
          </w:p>
        </w:tc>
      </w:tr>
      <w:tr w:rsidR="00B3583D" w:rsidRPr="00DC2E6D" w14:paraId="2455BC28" w14:textId="77777777" w:rsidTr="002E268C">
        <w:trPr>
          <w:cantSplit/>
        </w:trPr>
        <w:tc>
          <w:tcPr>
            <w:tcW w:w="67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4D72" w14:textId="77777777" w:rsidR="00F743DA" w:rsidRPr="00DC2E6D" w:rsidRDefault="00F743DA" w:rsidP="00F743DA">
            <w:pPr>
              <w:spacing w:line="256" w:lineRule="auto"/>
              <w:jc w:val="both"/>
              <w:rPr>
                <w:rFonts w:ascii="Times New Roman" w:hAnsi="Times New Roman" w:cs="Times New Roman"/>
                <w:b/>
                <w:bCs/>
                <w:sz w:val="22"/>
                <w:szCs w:val="22"/>
                <w:vertAlign w:val="subscript"/>
                <w:lang w:val="lt-LT" w:eastAsia="zh-CN"/>
              </w:rPr>
            </w:pPr>
            <w:r w:rsidRPr="00DC2E6D">
              <w:rPr>
                <w:rFonts w:ascii="Times New Roman" w:hAnsi="Times New Roman" w:cs="Times New Roman"/>
                <w:b/>
                <w:bCs/>
                <w:sz w:val="22"/>
                <w:szCs w:val="22"/>
                <w:lang w:val="lt-LT" w:eastAsia="zh-CN"/>
              </w:rPr>
              <w:t xml:space="preserve">Antras kriterijus: </w:t>
            </w:r>
            <w:r w:rsidRPr="00DC2E6D">
              <w:rPr>
                <w:rFonts w:ascii="Times New Roman" w:eastAsia="Calibri" w:hAnsi="Times New Roman" w:cs="Times New Roman"/>
                <w:b/>
                <w:bCs/>
                <w:iCs/>
                <w:sz w:val="22"/>
                <w:szCs w:val="22"/>
                <w:lang w:val="lt-LT"/>
              </w:rPr>
              <w:t>Kokybė (</w:t>
            </w:r>
            <w:r w:rsidRPr="00DC2E6D">
              <w:rPr>
                <w:rFonts w:ascii="Times New Roman" w:hAnsi="Times New Roman" w:cs="Times New Roman"/>
                <w:b/>
                <w:sz w:val="22"/>
                <w:szCs w:val="22"/>
                <w:lang w:val="lt-LT" w:eastAsia="ar-SA"/>
              </w:rPr>
              <w:t>Q</w:t>
            </w:r>
            <w:r w:rsidRPr="00DC2E6D">
              <w:rPr>
                <w:rFonts w:ascii="Times New Roman" w:eastAsia="Calibri" w:hAnsi="Times New Roman" w:cs="Times New Roman"/>
                <w:b/>
                <w:bCs/>
                <w:iCs/>
                <w:sz w:val="22"/>
                <w:szCs w:val="22"/>
                <w:lang w:val="lt-LT"/>
              </w:rPr>
              <w:t>)</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1D29A" w14:textId="77777777" w:rsidR="00F743DA" w:rsidRPr="00DC2E6D" w:rsidRDefault="00F743DA" w:rsidP="00F743DA">
            <w:pPr>
              <w:spacing w:line="256" w:lineRule="auto"/>
              <w:ind w:firstLine="340"/>
              <w:jc w:val="both"/>
              <w:rPr>
                <w:rFonts w:ascii="Times New Roman" w:hAnsi="Times New Roman" w:cs="Times New Roman"/>
                <w:sz w:val="22"/>
                <w:szCs w:val="22"/>
                <w:lang w:val="lt-LT" w:eastAsia="zh-CN"/>
              </w:rPr>
            </w:pP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91CA9" w14:textId="3AA001CC" w:rsidR="00F743DA" w:rsidRPr="00DC2E6D" w:rsidRDefault="00F743DA" w:rsidP="00F743DA">
            <w:pPr>
              <w:spacing w:line="256" w:lineRule="auto"/>
              <w:jc w:val="both"/>
              <w:rPr>
                <w:rFonts w:ascii="Times New Roman" w:hAnsi="Times New Roman" w:cs="Times New Roman"/>
                <w:sz w:val="22"/>
                <w:szCs w:val="22"/>
                <w:lang w:val="lt-LT" w:eastAsia="zh-CN"/>
              </w:rPr>
            </w:pPr>
            <w:r w:rsidRPr="00DC2E6D">
              <w:rPr>
                <w:rFonts w:ascii="Times New Roman" w:hAnsi="Times New Roman" w:cs="Times New Roman"/>
                <w:sz w:val="22"/>
                <w:szCs w:val="22"/>
                <w:lang w:val="lt-LT" w:eastAsia="zh-CN"/>
              </w:rPr>
              <w:t xml:space="preserve">Y= </w:t>
            </w:r>
            <w:r w:rsidR="004C106E">
              <w:rPr>
                <w:rFonts w:ascii="Times New Roman" w:hAnsi="Times New Roman" w:cs="Times New Roman"/>
                <w:sz w:val="22"/>
                <w:szCs w:val="22"/>
                <w:lang w:val="lt-LT" w:eastAsia="zh-CN"/>
              </w:rPr>
              <w:t>3</w:t>
            </w:r>
            <w:r w:rsidR="00500A25">
              <w:rPr>
                <w:rFonts w:ascii="Times New Roman" w:hAnsi="Times New Roman" w:cs="Times New Roman"/>
                <w:sz w:val="22"/>
                <w:szCs w:val="22"/>
                <w:lang w:val="lt-LT" w:eastAsia="zh-CN"/>
              </w:rPr>
              <w:t>0</w:t>
            </w:r>
          </w:p>
        </w:tc>
      </w:tr>
      <w:tr w:rsidR="006A4207" w:rsidRPr="00DC2E6D" w14:paraId="0E5498A0" w14:textId="77777777" w:rsidTr="002E268C">
        <w:trPr>
          <w:cantSplit/>
        </w:trPr>
        <w:tc>
          <w:tcPr>
            <w:tcW w:w="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244" w14:textId="77777777" w:rsidR="00F743DA" w:rsidRPr="00DC2E6D" w:rsidRDefault="00F743DA" w:rsidP="00F743DA">
            <w:pPr>
              <w:spacing w:line="256" w:lineRule="auto"/>
              <w:jc w:val="both"/>
              <w:rPr>
                <w:rFonts w:ascii="Times New Roman" w:hAnsi="Times New Roman" w:cs="Times New Roman"/>
                <w:bCs/>
                <w:sz w:val="22"/>
                <w:szCs w:val="22"/>
                <w:lang w:val="lt-LT" w:eastAsia="zh-CN"/>
              </w:rPr>
            </w:pPr>
            <w:r w:rsidRPr="00DC2E6D">
              <w:rPr>
                <w:rFonts w:ascii="Times New Roman" w:hAnsi="Times New Roman" w:cs="Times New Roman"/>
                <w:bCs/>
                <w:sz w:val="22"/>
                <w:szCs w:val="22"/>
                <w:lang w:val="lt-LT" w:eastAsia="zh-CN"/>
              </w:rPr>
              <w:t>1.</w:t>
            </w:r>
          </w:p>
        </w:tc>
        <w:tc>
          <w:tcPr>
            <w:tcW w:w="6195" w:type="dxa"/>
            <w:tcBorders>
              <w:top w:val="single" w:sz="4" w:space="0" w:color="auto"/>
              <w:left w:val="single" w:sz="4" w:space="0" w:color="auto"/>
              <w:bottom w:val="single" w:sz="4" w:space="0" w:color="auto"/>
              <w:right w:val="single" w:sz="4" w:space="0" w:color="auto"/>
            </w:tcBorders>
            <w:hideMark/>
          </w:tcPr>
          <w:p w14:paraId="745F0D29" w14:textId="7C78A0EA" w:rsidR="00F743DA" w:rsidRPr="00DC2E6D" w:rsidRDefault="00F743DA" w:rsidP="00EA1481">
            <w:pPr>
              <w:spacing w:after="0" w:line="240" w:lineRule="auto"/>
              <w:jc w:val="both"/>
              <w:rPr>
                <w:rFonts w:ascii="Times New Roman" w:hAnsi="Times New Roman" w:cs="Times New Roman"/>
                <w:bCs/>
                <w:sz w:val="22"/>
                <w:szCs w:val="22"/>
                <w:lang w:val="lt-LT"/>
              </w:rPr>
            </w:pPr>
            <w:r w:rsidRPr="00DC2E6D">
              <w:rPr>
                <w:rFonts w:ascii="Times New Roman" w:hAnsi="Times New Roman" w:cs="Times New Roman"/>
                <w:bCs/>
                <w:sz w:val="22"/>
                <w:szCs w:val="22"/>
                <w:lang w:val="lt-LT" w:eastAsia="zh-CN"/>
              </w:rPr>
              <w:t xml:space="preserve">Vertinama </w:t>
            </w:r>
            <w:r w:rsidRPr="00DC2E6D">
              <w:rPr>
                <w:rFonts w:ascii="Times New Roman" w:hAnsi="Times New Roman" w:cs="Times New Roman"/>
                <w:bCs/>
                <w:iCs/>
                <w:sz w:val="22"/>
                <w:szCs w:val="22"/>
                <w:lang w:val="lt-LT"/>
              </w:rPr>
              <w:t xml:space="preserve">siūlomo </w:t>
            </w:r>
            <w:r w:rsidR="00045195" w:rsidRPr="00045195">
              <w:rPr>
                <w:rFonts w:ascii="Times New Roman" w:hAnsi="Times New Roman" w:cs="Times New Roman"/>
                <w:b/>
                <w:iCs/>
                <w:sz w:val="22"/>
                <w:szCs w:val="22"/>
                <w:lang w:val="lt-LT"/>
              </w:rPr>
              <w:t>P</w:t>
            </w:r>
            <w:r w:rsidRPr="00045195">
              <w:rPr>
                <w:rFonts w:ascii="Times New Roman" w:hAnsi="Times New Roman" w:cs="Times New Roman"/>
                <w:b/>
                <w:sz w:val="22"/>
                <w:szCs w:val="22"/>
                <w:lang w:val="lt-LT" w:eastAsia="ar-SA"/>
              </w:rPr>
              <w:t xml:space="preserve">rojekto vadovo </w:t>
            </w:r>
            <w:r w:rsidR="002872DE" w:rsidRPr="00045195">
              <w:rPr>
                <w:rFonts w:ascii="Times New Roman" w:hAnsi="Times New Roman" w:cs="Times New Roman"/>
                <w:b/>
                <w:sz w:val="22"/>
                <w:szCs w:val="22"/>
                <w:lang w:val="lt-LT" w:eastAsia="ar-SA"/>
              </w:rPr>
              <w:t>papildoma</w:t>
            </w:r>
            <w:r w:rsidR="002872DE">
              <w:rPr>
                <w:rFonts w:ascii="Times New Roman" w:hAnsi="Times New Roman" w:cs="Times New Roman"/>
                <w:b/>
                <w:sz w:val="22"/>
                <w:szCs w:val="22"/>
                <w:lang w:val="lt-LT" w:eastAsia="ar-SA"/>
              </w:rPr>
              <w:t xml:space="preserve"> </w:t>
            </w:r>
            <w:r w:rsidRPr="00DC2E6D">
              <w:rPr>
                <w:rFonts w:ascii="Times New Roman" w:hAnsi="Times New Roman" w:cs="Times New Roman"/>
                <w:bCs/>
                <w:iCs/>
                <w:sz w:val="22"/>
                <w:szCs w:val="22"/>
                <w:lang w:val="lt-LT"/>
              </w:rPr>
              <w:t>patirtis</w:t>
            </w:r>
            <w:r w:rsidRPr="00DC2E6D">
              <w:rPr>
                <w:rFonts w:ascii="Times New Roman" w:hAnsi="Times New Roman" w:cs="Times New Roman"/>
                <w:bCs/>
                <w:sz w:val="22"/>
                <w:szCs w:val="22"/>
                <w:lang w:val="lt-LT"/>
              </w:rPr>
              <w:t xml:space="preserve"> </w:t>
            </w:r>
            <w:r w:rsidRPr="00DC2E6D">
              <w:rPr>
                <w:rFonts w:ascii="Times New Roman" w:hAnsi="Times New Roman" w:cs="Times New Roman"/>
                <w:b/>
                <w:bCs/>
                <w:sz w:val="22"/>
                <w:szCs w:val="22"/>
                <w:lang w:val="lt-LT"/>
              </w:rPr>
              <w:t>(</w:t>
            </w:r>
            <w:r w:rsidRPr="00DC2E6D">
              <w:rPr>
                <w:rFonts w:ascii="Times New Roman" w:hAnsi="Times New Roman" w:cs="Times New Roman"/>
                <w:b/>
                <w:sz w:val="22"/>
                <w:szCs w:val="22"/>
                <w:lang w:val="lt-LT" w:eastAsia="ar-SA"/>
              </w:rPr>
              <w:t>Q</w:t>
            </w:r>
            <w:r w:rsidRPr="00DC2E6D">
              <w:rPr>
                <w:rFonts w:ascii="Times New Roman" w:eastAsia="Calibri" w:hAnsi="Times New Roman" w:cs="Times New Roman"/>
                <w:bCs/>
                <w:sz w:val="22"/>
                <w:szCs w:val="22"/>
                <w:vertAlign w:val="subscript"/>
                <w:lang w:val="lt-LT"/>
              </w:rPr>
              <w:t>1</w:t>
            </w:r>
            <w:r w:rsidRPr="00DC2E6D">
              <w:rPr>
                <w:rFonts w:ascii="Times New Roman" w:hAnsi="Times New Roman" w:cs="Times New Roman"/>
                <w:b/>
                <w:bCs/>
                <w:sz w:val="22"/>
                <w:szCs w:val="22"/>
                <w:lang w:val="lt-LT"/>
              </w:rPr>
              <w:t>)</w:t>
            </w:r>
            <w:r w:rsidRPr="00DC2E6D">
              <w:rPr>
                <w:rFonts w:ascii="Times New Roman" w:hAnsi="Times New Roman" w:cs="Times New Roman"/>
                <w:bCs/>
                <w:sz w:val="22"/>
                <w:szCs w:val="22"/>
                <w:lang w:val="lt-LT"/>
              </w:rPr>
              <w:t xml:space="preserve">. </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88E3B7" w14:textId="309B25B3" w:rsidR="00F743DA" w:rsidRPr="00DC2E6D" w:rsidRDefault="00F743DA" w:rsidP="00F743DA">
            <w:pPr>
              <w:spacing w:line="256" w:lineRule="auto"/>
              <w:jc w:val="both"/>
              <w:rPr>
                <w:rFonts w:ascii="Times New Roman" w:hAnsi="Times New Roman" w:cs="Times New Roman"/>
                <w:sz w:val="22"/>
                <w:szCs w:val="22"/>
                <w:lang w:val="lt-LT" w:eastAsia="zh-CN"/>
              </w:rPr>
            </w:pPr>
            <w:r w:rsidRPr="00DC2E6D">
              <w:rPr>
                <w:rFonts w:ascii="Times New Roman" w:hAnsi="Times New Roman" w:cs="Times New Roman"/>
                <w:sz w:val="22"/>
                <w:szCs w:val="22"/>
                <w:lang w:val="lt-LT" w:eastAsia="zh-CN"/>
              </w:rPr>
              <w:t xml:space="preserve">Max balų </w:t>
            </w:r>
            <w:r w:rsidR="002E268C">
              <w:rPr>
                <w:rFonts w:ascii="Times New Roman" w:hAnsi="Times New Roman" w:cs="Times New Roman"/>
                <w:sz w:val="22"/>
                <w:szCs w:val="22"/>
                <w:lang w:val="lt-LT" w:eastAsia="zh-CN"/>
              </w:rPr>
              <w:t>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4CD35" w14:textId="3083BC38" w:rsidR="00F743DA" w:rsidRPr="00DC2E6D" w:rsidRDefault="00F743DA" w:rsidP="00F743DA">
            <w:pPr>
              <w:spacing w:line="256" w:lineRule="auto"/>
              <w:jc w:val="both"/>
              <w:rPr>
                <w:rFonts w:ascii="Times New Roman" w:hAnsi="Times New Roman" w:cs="Times New Roman"/>
                <w:sz w:val="22"/>
                <w:szCs w:val="22"/>
                <w:lang w:val="lt-LT" w:eastAsia="zh-CN"/>
              </w:rPr>
            </w:pPr>
            <w:r w:rsidRPr="00DC2E6D">
              <w:rPr>
                <w:rFonts w:ascii="Times New Roman" w:hAnsi="Times New Roman" w:cs="Times New Roman"/>
                <w:b/>
                <w:sz w:val="22"/>
                <w:szCs w:val="22"/>
                <w:lang w:val="lt-LT" w:eastAsia="ar-SA"/>
              </w:rPr>
              <w:t>Q</w:t>
            </w:r>
            <w:r w:rsidRPr="00DC2E6D">
              <w:rPr>
                <w:rFonts w:ascii="Times New Roman" w:eastAsia="Calibri" w:hAnsi="Times New Roman" w:cs="Times New Roman"/>
                <w:bCs/>
                <w:sz w:val="22"/>
                <w:szCs w:val="22"/>
                <w:vertAlign w:val="subscript"/>
                <w:lang w:val="lt-LT"/>
              </w:rPr>
              <w:t>1</w:t>
            </w:r>
            <w:r w:rsidRPr="00DC2E6D">
              <w:rPr>
                <w:rFonts w:ascii="Times New Roman" w:hAnsi="Times New Roman" w:cs="Times New Roman"/>
                <w:sz w:val="22"/>
                <w:szCs w:val="22"/>
                <w:lang w:val="lt-LT" w:eastAsia="zh-CN"/>
              </w:rPr>
              <w:t>=</w:t>
            </w:r>
            <w:r w:rsidR="004C106E">
              <w:rPr>
                <w:rFonts w:ascii="Times New Roman" w:hAnsi="Times New Roman" w:cs="Times New Roman"/>
                <w:sz w:val="22"/>
                <w:szCs w:val="22"/>
                <w:lang w:val="lt-LT" w:eastAsia="zh-CN"/>
              </w:rPr>
              <w:t>15</w:t>
            </w:r>
          </w:p>
        </w:tc>
      </w:tr>
      <w:tr w:rsidR="006A4207" w:rsidRPr="00DC2E6D" w14:paraId="3D023191" w14:textId="77777777" w:rsidTr="002E268C">
        <w:tc>
          <w:tcPr>
            <w:tcW w:w="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4CF3" w14:textId="77777777" w:rsidR="00F743DA" w:rsidRPr="00DC2E6D" w:rsidRDefault="00F743DA" w:rsidP="00F743DA">
            <w:pPr>
              <w:spacing w:line="256" w:lineRule="auto"/>
              <w:jc w:val="both"/>
              <w:rPr>
                <w:rFonts w:ascii="Times New Roman" w:hAnsi="Times New Roman" w:cs="Times New Roman"/>
                <w:sz w:val="22"/>
                <w:szCs w:val="22"/>
                <w:lang w:val="lt-LT" w:eastAsia="zh-CN"/>
              </w:rPr>
            </w:pPr>
            <w:r w:rsidRPr="00DC2E6D">
              <w:rPr>
                <w:rFonts w:ascii="Times New Roman" w:hAnsi="Times New Roman" w:cs="Times New Roman"/>
                <w:sz w:val="22"/>
                <w:szCs w:val="22"/>
                <w:lang w:val="lt-LT" w:eastAsia="zh-CN"/>
              </w:rPr>
              <w:t>2.</w:t>
            </w:r>
          </w:p>
        </w:tc>
        <w:tc>
          <w:tcPr>
            <w:tcW w:w="6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D33B" w14:textId="4DA9BC22" w:rsidR="00F743DA" w:rsidRPr="00DC2E6D" w:rsidRDefault="00F743DA" w:rsidP="00EA1481">
            <w:pPr>
              <w:spacing w:after="0" w:line="240" w:lineRule="auto"/>
              <w:ind w:left="-100"/>
              <w:jc w:val="both"/>
              <w:rPr>
                <w:rFonts w:ascii="Times New Roman" w:hAnsi="Times New Roman" w:cs="Times New Roman"/>
                <w:bCs/>
                <w:sz w:val="22"/>
                <w:szCs w:val="22"/>
                <w:lang w:val="lt-LT"/>
              </w:rPr>
            </w:pPr>
            <w:r w:rsidRPr="00DC2E6D">
              <w:rPr>
                <w:rFonts w:ascii="Times New Roman" w:eastAsia="SimSun" w:hAnsi="Times New Roman" w:cs="Times New Roman"/>
                <w:bCs/>
                <w:iCs/>
                <w:sz w:val="22"/>
                <w:szCs w:val="22"/>
                <w:lang w:val="lt-LT" w:eastAsia="zh-CN"/>
              </w:rPr>
              <w:t xml:space="preserve">Vertinama </w:t>
            </w:r>
            <w:r w:rsidRPr="00DC2E6D">
              <w:rPr>
                <w:rFonts w:ascii="Times New Roman" w:hAnsi="Times New Roman" w:cs="Times New Roman"/>
                <w:bCs/>
                <w:iCs/>
                <w:sz w:val="22"/>
                <w:szCs w:val="22"/>
                <w:lang w:val="lt-LT"/>
              </w:rPr>
              <w:t xml:space="preserve">siūlomo </w:t>
            </w:r>
            <w:r w:rsidR="00045195" w:rsidRPr="00045195">
              <w:rPr>
                <w:rFonts w:ascii="Times New Roman" w:hAnsi="Times New Roman" w:cs="Times New Roman"/>
                <w:b/>
                <w:iCs/>
                <w:sz w:val="22"/>
                <w:szCs w:val="22"/>
                <w:lang w:val="lt-LT"/>
              </w:rPr>
              <w:t>E</w:t>
            </w:r>
            <w:r w:rsidRPr="00DC2E6D">
              <w:rPr>
                <w:rFonts w:ascii="Times New Roman" w:eastAsiaTheme="minorHAnsi" w:hAnsi="Times New Roman" w:cs="Times New Roman"/>
                <w:b/>
                <w:sz w:val="22"/>
                <w:szCs w:val="22"/>
                <w:lang w:val="lt-LT"/>
              </w:rPr>
              <w:t xml:space="preserve">ksperto Nr. 1 </w:t>
            </w:r>
            <w:r w:rsidR="009F2D48" w:rsidRPr="00DC2E6D">
              <w:rPr>
                <w:rFonts w:ascii="Times New Roman" w:eastAsiaTheme="minorHAnsi" w:hAnsi="Times New Roman" w:cs="Times New Roman"/>
                <w:b/>
                <w:sz w:val="22"/>
                <w:szCs w:val="22"/>
                <w:lang w:val="lt-LT"/>
              </w:rPr>
              <w:t xml:space="preserve">- </w:t>
            </w:r>
            <w:r w:rsidR="002872DE">
              <w:rPr>
                <w:rFonts w:ascii="Times New Roman" w:hAnsi="Times New Roman" w:cs="Times New Roman"/>
                <w:b/>
                <w:sz w:val="22"/>
                <w:szCs w:val="22"/>
                <w:lang w:val="lt-LT" w:eastAsia="ar-SA"/>
              </w:rPr>
              <w:t>S</w:t>
            </w:r>
            <w:r w:rsidRPr="00DC2E6D">
              <w:rPr>
                <w:rFonts w:ascii="Times New Roman" w:hAnsi="Times New Roman" w:cs="Times New Roman"/>
                <w:b/>
                <w:sz w:val="22"/>
                <w:szCs w:val="22"/>
                <w:lang w:val="lt-LT" w:eastAsia="ar-SA"/>
              </w:rPr>
              <w:t xml:space="preserve">trateginio konsultanto </w:t>
            </w:r>
            <w:r w:rsidR="002872DE">
              <w:rPr>
                <w:rFonts w:ascii="Times New Roman" w:hAnsi="Times New Roman" w:cs="Times New Roman"/>
                <w:b/>
                <w:sz w:val="22"/>
                <w:szCs w:val="22"/>
                <w:lang w:val="lt-LT" w:eastAsia="ar-SA"/>
              </w:rPr>
              <w:t xml:space="preserve">papildoma </w:t>
            </w:r>
            <w:r w:rsidRPr="00DC2E6D">
              <w:rPr>
                <w:rFonts w:ascii="Times New Roman" w:hAnsi="Times New Roman" w:cs="Times New Roman"/>
                <w:bCs/>
                <w:iCs/>
                <w:sz w:val="22"/>
                <w:szCs w:val="22"/>
                <w:lang w:val="lt-LT"/>
              </w:rPr>
              <w:t>patirtis</w:t>
            </w:r>
            <w:r w:rsidRPr="00DC2E6D">
              <w:rPr>
                <w:rFonts w:ascii="Times New Roman" w:hAnsi="Times New Roman" w:cs="Times New Roman"/>
                <w:bCs/>
                <w:sz w:val="22"/>
                <w:szCs w:val="22"/>
                <w:lang w:val="lt-LT"/>
              </w:rPr>
              <w:t xml:space="preserve"> </w:t>
            </w:r>
            <w:r w:rsidRPr="00DC2E6D">
              <w:rPr>
                <w:rFonts w:ascii="Times New Roman" w:hAnsi="Times New Roman" w:cs="Times New Roman"/>
                <w:b/>
                <w:bCs/>
                <w:sz w:val="22"/>
                <w:szCs w:val="22"/>
                <w:lang w:val="lt-LT"/>
              </w:rPr>
              <w:t>(</w:t>
            </w:r>
            <w:r w:rsidRPr="00DC2E6D">
              <w:rPr>
                <w:rFonts w:ascii="Times New Roman" w:hAnsi="Times New Roman" w:cs="Times New Roman"/>
                <w:b/>
                <w:sz w:val="22"/>
                <w:szCs w:val="22"/>
                <w:lang w:val="lt-LT" w:eastAsia="ar-SA"/>
              </w:rPr>
              <w:t>Q</w:t>
            </w:r>
            <w:r w:rsidRPr="00DC2E6D">
              <w:rPr>
                <w:rFonts w:ascii="Times New Roman" w:eastAsia="Calibri" w:hAnsi="Times New Roman" w:cs="Times New Roman"/>
                <w:bCs/>
                <w:sz w:val="22"/>
                <w:szCs w:val="22"/>
                <w:vertAlign w:val="subscript"/>
                <w:lang w:val="lt-LT"/>
              </w:rPr>
              <w:t>2</w:t>
            </w:r>
            <w:r w:rsidRPr="00DC2E6D">
              <w:rPr>
                <w:rFonts w:ascii="Times New Roman" w:hAnsi="Times New Roman" w:cs="Times New Roman"/>
                <w:b/>
                <w:bCs/>
                <w:sz w:val="22"/>
                <w:szCs w:val="22"/>
                <w:lang w:val="lt-LT"/>
              </w:rPr>
              <w:t>)</w:t>
            </w:r>
            <w:r w:rsidRPr="00DC2E6D">
              <w:rPr>
                <w:rFonts w:ascii="Times New Roman" w:hAnsi="Times New Roman" w:cs="Times New Roman"/>
                <w:bCs/>
                <w:sz w:val="22"/>
                <w:szCs w:val="22"/>
                <w:lang w:val="lt-LT"/>
              </w:rPr>
              <w:t xml:space="preserve">. </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346D1" w14:textId="28526113" w:rsidR="00F743DA" w:rsidRPr="00DC2E6D" w:rsidRDefault="00F743DA" w:rsidP="00F743DA">
            <w:pPr>
              <w:spacing w:line="256" w:lineRule="auto"/>
              <w:jc w:val="both"/>
              <w:rPr>
                <w:rFonts w:ascii="Times New Roman" w:hAnsi="Times New Roman" w:cs="Times New Roman"/>
                <w:sz w:val="22"/>
                <w:szCs w:val="22"/>
                <w:lang w:val="lt-LT"/>
              </w:rPr>
            </w:pPr>
            <w:r w:rsidRPr="00DC2E6D">
              <w:rPr>
                <w:rFonts w:ascii="Times New Roman" w:hAnsi="Times New Roman" w:cs="Times New Roman"/>
                <w:sz w:val="22"/>
                <w:szCs w:val="22"/>
                <w:lang w:val="lt-LT" w:eastAsia="zh-CN"/>
              </w:rPr>
              <w:t xml:space="preserve">Max balų </w:t>
            </w:r>
            <w:r w:rsidR="002E268C">
              <w:rPr>
                <w:rFonts w:ascii="Times New Roman" w:hAnsi="Times New Roman" w:cs="Times New Roman"/>
                <w:sz w:val="22"/>
                <w:szCs w:val="22"/>
                <w:lang w:val="lt-LT" w:eastAsia="zh-CN"/>
              </w:rPr>
              <w:t>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B0853B" w14:textId="1335B02E" w:rsidR="00F743DA" w:rsidRPr="00DC2E6D" w:rsidRDefault="00F743DA" w:rsidP="00F743DA">
            <w:pPr>
              <w:spacing w:line="256" w:lineRule="auto"/>
              <w:jc w:val="both"/>
              <w:rPr>
                <w:rFonts w:ascii="Times New Roman" w:hAnsi="Times New Roman" w:cs="Times New Roman"/>
                <w:sz w:val="22"/>
                <w:szCs w:val="22"/>
                <w:lang w:val="lt-LT" w:eastAsia="zh-CN"/>
              </w:rPr>
            </w:pPr>
            <w:r w:rsidRPr="00DC2E6D">
              <w:rPr>
                <w:rFonts w:ascii="Times New Roman" w:hAnsi="Times New Roman" w:cs="Times New Roman"/>
                <w:b/>
                <w:sz w:val="22"/>
                <w:szCs w:val="22"/>
                <w:lang w:val="lt-LT" w:eastAsia="ar-SA"/>
              </w:rPr>
              <w:t>Q</w:t>
            </w:r>
            <w:r w:rsidRPr="00DC2E6D">
              <w:rPr>
                <w:rFonts w:ascii="Times New Roman" w:eastAsia="Calibri" w:hAnsi="Times New Roman" w:cs="Times New Roman"/>
                <w:bCs/>
                <w:sz w:val="22"/>
                <w:szCs w:val="22"/>
                <w:vertAlign w:val="subscript"/>
                <w:lang w:val="lt-LT"/>
              </w:rPr>
              <w:t>2</w:t>
            </w:r>
            <w:r w:rsidRPr="00DC2E6D">
              <w:rPr>
                <w:rFonts w:ascii="Times New Roman" w:hAnsi="Times New Roman" w:cs="Times New Roman"/>
                <w:sz w:val="22"/>
                <w:szCs w:val="22"/>
                <w:lang w:val="lt-LT" w:eastAsia="zh-CN"/>
              </w:rPr>
              <w:t>=</w:t>
            </w:r>
            <w:r w:rsidR="004C106E">
              <w:rPr>
                <w:rFonts w:ascii="Times New Roman" w:hAnsi="Times New Roman" w:cs="Times New Roman"/>
                <w:sz w:val="22"/>
                <w:szCs w:val="22"/>
                <w:lang w:val="lt-LT" w:eastAsia="zh-CN"/>
              </w:rPr>
              <w:t>15</w:t>
            </w:r>
          </w:p>
        </w:tc>
      </w:tr>
    </w:tbl>
    <w:p w14:paraId="660DFD3E" w14:textId="77777777" w:rsidR="009C3A1E" w:rsidRDefault="009C3A1E" w:rsidP="00DC2E6D">
      <w:pPr>
        <w:spacing w:line="240" w:lineRule="auto"/>
        <w:jc w:val="both"/>
        <w:rPr>
          <w:rFonts w:ascii="Times New Roman" w:eastAsia="Times New Roman" w:hAnsi="Times New Roman" w:cs="Times New Roman"/>
          <w:bCs/>
          <w:lang w:val="lt-LT" w:eastAsia="zh-CN"/>
        </w:rPr>
      </w:pPr>
    </w:p>
    <w:p w14:paraId="55E3C3DF" w14:textId="307A7CAE" w:rsidR="00F743DA" w:rsidRPr="00C87649" w:rsidRDefault="004F5A00" w:rsidP="00DC2E6D">
      <w:pPr>
        <w:spacing w:line="240" w:lineRule="auto"/>
        <w:jc w:val="both"/>
        <w:rPr>
          <w:rFonts w:ascii="Times New Roman" w:eastAsia="Calibri" w:hAnsi="Times New Roman" w:cs="Times New Roman"/>
          <w:b/>
          <w:lang w:val="lt-LT" w:eastAsia="en-US"/>
        </w:rPr>
      </w:pPr>
      <w:r w:rsidRPr="00C87649">
        <w:rPr>
          <w:rFonts w:ascii="Times New Roman" w:eastAsia="Times New Roman" w:hAnsi="Times New Roman" w:cs="Times New Roman"/>
          <w:bCs/>
          <w:lang w:val="lt-LT" w:eastAsia="zh-CN"/>
        </w:rPr>
        <w:t>2 lentelė. Ekonominio naudingumo kriterijų vertinimo aprašymas</w:t>
      </w:r>
    </w:p>
    <w:tbl>
      <w:tblPr>
        <w:tblW w:w="1053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33"/>
        <w:gridCol w:w="1887"/>
        <w:gridCol w:w="7110"/>
      </w:tblGrid>
      <w:tr w:rsidR="00501916" w:rsidRPr="00DC2E6D" w14:paraId="246CD948" w14:textId="77777777" w:rsidTr="00C87649">
        <w:trPr>
          <w:trHeight w:val="43"/>
        </w:trPr>
        <w:tc>
          <w:tcPr>
            <w:tcW w:w="1533" w:type="dxa"/>
            <w:tcBorders>
              <w:top w:val="single" w:sz="4" w:space="0" w:color="auto"/>
              <w:left w:val="single" w:sz="4" w:space="0" w:color="auto"/>
              <w:bottom w:val="single" w:sz="4" w:space="0" w:color="auto"/>
              <w:right w:val="single" w:sz="4" w:space="0" w:color="auto"/>
            </w:tcBorders>
            <w:shd w:val="clear" w:color="auto" w:fill="E8E8E8" w:themeFill="background2"/>
            <w:tcMar>
              <w:top w:w="0" w:type="dxa"/>
              <w:left w:w="108" w:type="dxa"/>
              <w:bottom w:w="0" w:type="dxa"/>
              <w:right w:w="108" w:type="dxa"/>
            </w:tcMar>
            <w:hideMark/>
          </w:tcPr>
          <w:p w14:paraId="1DDE2059" w14:textId="77777777" w:rsidR="00F743DA" w:rsidRPr="00DC2E6D" w:rsidRDefault="00F743DA" w:rsidP="00F743DA">
            <w:pPr>
              <w:spacing w:line="256" w:lineRule="auto"/>
              <w:jc w:val="both"/>
              <w:rPr>
                <w:rFonts w:ascii="Times New Roman" w:hAnsi="Times New Roman" w:cs="Times New Roman"/>
                <w:iCs/>
                <w:sz w:val="22"/>
                <w:szCs w:val="22"/>
                <w:lang w:val="lt-LT"/>
              </w:rPr>
            </w:pPr>
            <w:r w:rsidRPr="00DC2E6D">
              <w:rPr>
                <w:rFonts w:ascii="Times New Roman" w:hAnsi="Times New Roman" w:cs="Times New Roman"/>
                <w:b/>
                <w:bCs/>
                <w:iCs/>
                <w:sz w:val="22"/>
                <w:szCs w:val="22"/>
                <w:lang w:val="lt-LT"/>
              </w:rPr>
              <w:t>Parametrai</w:t>
            </w:r>
          </w:p>
        </w:tc>
        <w:tc>
          <w:tcPr>
            <w:tcW w:w="8997" w:type="dxa"/>
            <w:gridSpan w:val="2"/>
            <w:tcBorders>
              <w:top w:val="single" w:sz="4" w:space="0" w:color="auto"/>
              <w:left w:val="single" w:sz="4" w:space="0" w:color="auto"/>
              <w:bottom w:val="single" w:sz="4" w:space="0" w:color="auto"/>
              <w:right w:val="single" w:sz="4" w:space="0" w:color="auto"/>
            </w:tcBorders>
            <w:shd w:val="clear" w:color="auto" w:fill="E8E8E8" w:themeFill="background2"/>
            <w:tcMar>
              <w:top w:w="0" w:type="dxa"/>
              <w:left w:w="108" w:type="dxa"/>
              <w:bottom w:w="0" w:type="dxa"/>
              <w:right w:w="108" w:type="dxa"/>
            </w:tcMar>
            <w:hideMark/>
          </w:tcPr>
          <w:p w14:paraId="6D8BC41B" w14:textId="77777777" w:rsidR="00F743DA" w:rsidRPr="00DC2E6D" w:rsidRDefault="00F743DA" w:rsidP="00F743DA">
            <w:pPr>
              <w:spacing w:line="256" w:lineRule="auto"/>
              <w:jc w:val="both"/>
              <w:rPr>
                <w:rFonts w:ascii="Times New Roman" w:hAnsi="Times New Roman" w:cs="Times New Roman"/>
                <w:iCs/>
                <w:sz w:val="22"/>
                <w:szCs w:val="22"/>
                <w:lang w:val="lt-LT"/>
              </w:rPr>
            </w:pPr>
            <w:r w:rsidRPr="00DC2E6D">
              <w:rPr>
                <w:rFonts w:ascii="Times New Roman" w:hAnsi="Times New Roman" w:cs="Times New Roman"/>
                <w:b/>
                <w:iCs/>
                <w:sz w:val="22"/>
                <w:szCs w:val="22"/>
                <w:lang w:val="lt-LT"/>
              </w:rPr>
              <w:t>Kokybės kriterijaus vertinimo aprašymas</w:t>
            </w:r>
          </w:p>
        </w:tc>
      </w:tr>
      <w:tr w:rsidR="00501916" w:rsidRPr="00DC2E6D" w14:paraId="774BCF9A" w14:textId="77777777" w:rsidTr="00C87649">
        <w:trPr>
          <w:trHeight w:val="297"/>
        </w:trPr>
        <w:tc>
          <w:tcPr>
            <w:tcW w:w="1533"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hideMark/>
          </w:tcPr>
          <w:p w14:paraId="63D6E319" w14:textId="77777777" w:rsidR="00F743DA" w:rsidRPr="00DC2E6D" w:rsidRDefault="00F743DA" w:rsidP="00F743DA">
            <w:pPr>
              <w:spacing w:line="256" w:lineRule="auto"/>
              <w:jc w:val="both"/>
              <w:rPr>
                <w:rFonts w:ascii="Times New Roman" w:hAnsi="Times New Roman" w:cs="Times New Roman"/>
                <w:bCs/>
                <w:iCs/>
                <w:sz w:val="22"/>
                <w:szCs w:val="22"/>
                <w:lang w:val="lt-LT" w:eastAsia="ar-SA"/>
              </w:rPr>
            </w:pPr>
            <w:r w:rsidRPr="00DC2E6D">
              <w:rPr>
                <w:rFonts w:ascii="Times New Roman" w:hAnsi="Times New Roman" w:cs="Times New Roman"/>
                <w:bCs/>
                <w:iCs/>
                <w:sz w:val="22"/>
                <w:szCs w:val="22"/>
                <w:lang w:val="lt-LT" w:eastAsia="ar-SA"/>
              </w:rPr>
              <w:t>Eil. Nr.</w:t>
            </w:r>
          </w:p>
        </w:tc>
        <w:tc>
          <w:tcPr>
            <w:tcW w:w="8997" w:type="dxa"/>
            <w:gridSpan w:val="2"/>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108" w:type="dxa"/>
              <w:bottom w:w="0" w:type="dxa"/>
              <w:right w:w="108" w:type="dxa"/>
            </w:tcMar>
            <w:hideMark/>
          </w:tcPr>
          <w:p w14:paraId="45D31BAF" w14:textId="77777777" w:rsidR="00F743DA" w:rsidRPr="00DC2E6D" w:rsidRDefault="00F743DA" w:rsidP="00F743DA">
            <w:pPr>
              <w:spacing w:line="256" w:lineRule="auto"/>
              <w:jc w:val="both"/>
              <w:rPr>
                <w:rFonts w:ascii="Times New Roman" w:hAnsi="Times New Roman" w:cs="Times New Roman"/>
                <w:b/>
                <w:iCs/>
                <w:sz w:val="22"/>
                <w:szCs w:val="22"/>
                <w:lang w:val="lt-LT" w:eastAsia="ar-SA"/>
              </w:rPr>
            </w:pPr>
            <w:r w:rsidRPr="00DC2E6D">
              <w:rPr>
                <w:rFonts w:ascii="Times New Roman" w:hAnsi="Times New Roman" w:cs="Times New Roman"/>
                <w:b/>
                <w:iCs/>
                <w:sz w:val="22"/>
                <w:szCs w:val="22"/>
                <w:lang w:val="lt-LT" w:eastAsia="ar-SA"/>
              </w:rPr>
              <w:t>Reikšmė</w:t>
            </w:r>
          </w:p>
        </w:tc>
      </w:tr>
      <w:tr w:rsidR="00501916" w:rsidRPr="004C106E" w14:paraId="0304057E" w14:textId="77777777" w:rsidTr="00501916">
        <w:trPr>
          <w:trHeight w:val="297"/>
        </w:trPr>
        <w:tc>
          <w:tcPr>
            <w:tcW w:w="15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903A02" w14:textId="77777777" w:rsidR="00F743DA" w:rsidRPr="00DC2E6D" w:rsidRDefault="00F743DA" w:rsidP="00F743DA">
            <w:pPr>
              <w:spacing w:line="256" w:lineRule="auto"/>
              <w:jc w:val="both"/>
              <w:rPr>
                <w:rFonts w:ascii="Times New Roman" w:hAnsi="Times New Roman" w:cs="Times New Roman"/>
                <w:b/>
                <w:iCs/>
                <w:sz w:val="22"/>
                <w:szCs w:val="22"/>
                <w:lang w:val="lt-LT" w:eastAsia="ar-SA"/>
              </w:rPr>
            </w:pPr>
            <w:r w:rsidRPr="00DC2E6D">
              <w:rPr>
                <w:rFonts w:ascii="Times New Roman" w:hAnsi="Times New Roman" w:cs="Times New Roman"/>
                <w:b/>
                <w:iCs/>
                <w:sz w:val="22"/>
                <w:szCs w:val="22"/>
                <w:lang w:val="lt-LT" w:eastAsia="ar-SA"/>
              </w:rPr>
              <w:t>1.</w:t>
            </w:r>
          </w:p>
        </w:tc>
        <w:tc>
          <w:tcPr>
            <w:tcW w:w="8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D07C7D" w14:textId="6AFBCA3B" w:rsidR="00E4162B" w:rsidRDefault="00F743DA" w:rsidP="00F743DA">
            <w:pPr>
              <w:spacing w:line="256" w:lineRule="auto"/>
              <w:jc w:val="both"/>
              <w:rPr>
                <w:rFonts w:ascii="Times New Roman" w:eastAsiaTheme="minorHAnsi" w:hAnsi="Times New Roman" w:cs="Times New Roman"/>
                <w:bCs/>
                <w:iCs/>
                <w:sz w:val="22"/>
                <w:szCs w:val="22"/>
                <w:lang w:val="lt-LT"/>
              </w:rPr>
            </w:pPr>
            <w:r w:rsidRPr="00DC2E6D">
              <w:rPr>
                <w:rFonts w:ascii="Times New Roman" w:eastAsiaTheme="minorHAnsi" w:hAnsi="Times New Roman" w:cs="Times New Roman"/>
                <w:b/>
                <w:iCs/>
                <w:sz w:val="22"/>
                <w:szCs w:val="22"/>
                <w:lang w:val="lt-LT"/>
              </w:rPr>
              <w:t>Projekto vadovo</w:t>
            </w:r>
            <w:r w:rsidR="00DB3DF3">
              <w:rPr>
                <w:rFonts w:ascii="Times New Roman" w:eastAsiaTheme="minorHAnsi" w:hAnsi="Times New Roman" w:cs="Times New Roman"/>
                <w:b/>
                <w:iCs/>
                <w:sz w:val="22"/>
                <w:szCs w:val="22"/>
                <w:lang w:val="lt-LT"/>
              </w:rPr>
              <w:t xml:space="preserve"> papildoma</w:t>
            </w:r>
            <w:r w:rsidRPr="00DC2E6D">
              <w:rPr>
                <w:rFonts w:ascii="Times New Roman" w:eastAsiaTheme="minorHAnsi" w:hAnsi="Times New Roman" w:cs="Times New Roman"/>
                <w:b/>
                <w:iCs/>
                <w:sz w:val="22"/>
                <w:szCs w:val="22"/>
                <w:lang w:val="lt-LT"/>
              </w:rPr>
              <w:t xml:space="preserve"> </w:t>
            </w:r>
            <w:r w:rsidRPr="00DC2E6D">
              <w:rPr>
                <w:rFonts w:ascii="Times New Roman" w:hAnsi="Times New Roman" w:cs="Times New Roman"/>
                <w:b/>
                <w:iCs/>
                <w:sz w:val="22"/>
                <w:szCs w:val="22"/>
                <w:lang w:val="lt-LT" w:eastAsia="ar-SA"/>
              </w:rPr>
              <w:t xml:space="preserve">patirtis </w:t>
            </w:r>
          </w:p>
          <w:p w14:paraId="1FCBBE27" w14:textId="3C1752E2" w:rsidR="004F5A00" w:rsidRPr="00DC2E6D" w:rsidRDefault="00F743DA" w:rsidP="00F743DA">
            <w:pPr>
              <w:spacing w:line="256" w:lineRule="auto"/>
              <w:jc w:val="both"/>
              <w:rPr>
                <w:rFonts w:ascii="Times New Roman" w:eastAsiaTheme="minorHAnsi" w:hAnsi="Times New Roman" w:cs="Times New Roman"/>
                <w:bCs/>
                <w:iCs/>
                <w:sz w:val="22"/>
                <w:szCs w:val="22"/>
                <w:lang w:val="lt-LT"/>
              </w:rPr>
            </w:pPr>
            <w:r w:rsidRPr="00DC2E6D">
              <w:rPr>
                <w:rFonts w:ascii="Times New Roman" w:eastAsiaTheme="minorHAnsi" w:hAnsi="Times New Roman" w:cs="Times New Roman"/>
                <w:bCs/>
                <w:iCs/>
                <w:sz w:val="22"/>
                <w:szCs w:val="22"/>
                <w:lang w:val="lt-LT"/>
              </w:rPr>
              <w:t xml:space="preserve">(maksimalus balų skaičius, kurį gali surinkti tiekėjas – </w:t>
            </w:r>
            <w:r w:rsidR="003C04AF">
              <w:rPr>
                <w:rFonts w:ascii="Times New Roman" w:eastAsiaTheme="minorHAnsi" w:hAnsi="Times New Roman" w:cs="Times New Roman"/>
                <w:bCs/>
                <w:iCs/>
                <w:sz w:val="22"/>
                <w:szCs w:val="22"/>
                <w:lang w:val="lt-LT"/>
              </w:rPr>
              <w:t>3</w:t>
            </w:r>
            <w:r w:rsidRPr="00DC2E6D">
              <w:rPr>
                <w:rFonts w:ascii="Times New Roman" w:eastAsiaTheme="minorHAnsi" w:hAnsi="Times New Roman" w:cs="Times New Roman"/>
                <w:bCs/>
                <w:iCs/>
                <w:sz w:val="22"/>
                <w:szCs w:val="22"/>
                <w:lang w:val="lt-LT"/>
              </w:rPr>
              <w:t xml:space="preserve"> balai)</w:t>
            </w:r>
          </w:p>
          <w:p w14:paraId="180C84DE" w14:textId="77777777" w:rsidR="006E7C76" w:rsidRPr="00DC2E6D" w:rsidRDefault="006E7C76" w:rsidP="006E7C76">
            <w:pPr>
              <w:shd w:val="clear" w:color="auto" w:fill="FAE2D5" w:themeFill="accent2" w:themeFillTint="33"/>
              <w:spacing w:after="120"/>
              <w:jc w:val="both"/>
              <w:rPr>
                <w:rFonts w:ascii="Times New Roman" w:hAnsi="Times New Roman" w:cs="Times New Roman"/>
                <w:b/>
                <w:bCs/>
                <w:sz w:val="22"/>
                <w:szCs w:val="22"/>
                <w:lang w:val="lt-LT"/>
              </w:rPr>
            </w:pPr>
            <w:r w:rsidRPr="00DC2E6D">
              <w:rPr>
                <w:rFonts w:ascii="Times New Roman" w:hAnsi="Times New Roman" w:cs="Times New Roman"/>
                <w:b/>
                <w:bCs/>
                <w:sz w:val="22"/>
                <w:szCs w:val="22"/>
                <w:lang w:val="lt-LT"/>
              </w:rPr>
              <w:t xml:space="preserve">Pastabos: </w:t>
            </w:r>
          </w:p>
          <w:p w14:paraId="27C70A2F" w14:textId="28F44A13" w:rsidR="00EA1481" w:rsidRPr="00DC2E6D" w:rsidRDefault="00EA1481" w:rsidP="006E7C76">
            <w:pPr>
              <w:shd w:val="clear" w:color="auto" w:fill="FAE2D5" w:themeFill="accent2" w:themeFillTint="33"/>
              <w:spacing w:after="120"/>
              <w:jc w:val="both"/>
              <w:rPr>
                <w:rFonts w:ascii="Times New Roman" w:hAnsi="Times New Roman" w:cs="Times New Roman"/>
                <w:b/>
                <w:bCs/>
                <w:sz w:val="22"/>
                <w:szCs w:val="22"/>
                <w:lang w:val="lt-LT"/>
              </w:rPr>
            </w:pPr>
            <w:r w:rsidRPr="00DC2E6D">
              <w:rPr>
                <w:rFonts w:ascii="Times New Roman" w:hAnsi="Times New Roman" w:cs="Times New Roman"/>
                <w:b/>
                <w:bCs/>
                <w:sz w:val="22"/>
                <w:szCs w:val="22"/>
                <w:lang w:val="lt-LT"/>
              </w:rPr>
              <w:t>-Tiekėjas kartu su pasiūlymu turi pateikti užpildytą Specialiųjų pirkimo sąlygų  priedą „SIŪLOMŲ SPECIALISTŲ SĄRAŠAS“ (1 ir 2 lentelės).</w:t>
            </w:r>
          </w:p>
          <w:p w14:paraId="5874440F" w14:textId="308EBB4D" w:rsidR="006E7C76" w:rsidRPr="00DC2E6D" w:rsidRDefault="006E7C76" w:rsidP="006E7C76">
            <w:pPr>
              <w:shd w:val="clear" w:color="auto" w:fill="FAE2D5" w:themeFill="accent2" w:themeFillTint="33"/>
              <w:spacing w:after="120"/>
              <w:jc w:val="both"/>
              <w:rPr>
                <w:rFonts w:ascii="Times New Roman" w:hAnsi="Times New Roman" w:cs="Times New Roman"/>
                <w:sz w:val="22"/>
                <w:szCs w:val="22"/>
                <w:lang w:val="lt-LT"/>
              </w:rPr>
            </w:pPr>
            <w:r w:rsidRPr="00DC2E6D">
              <w:rPr>
                <w:rFonts w:ascii="Times New Roman" w:hAnsi="Times New Roman" w:cs="Times New Roman"/>
                <w:sz w:val="22"/>
                <w:szCs w:val="22"/>
                <w:lang w:val="lt-LT"/>
              </w:rPr>
              <w:t>-Specialistas turi būti tas pats asmuo, kurį tiekėjas turi (ar pasitelks) įrodinėdamas atitiktį kvalifikacijos reikalavimui.</w:t>
            </w:r>
          </w:p>
          <w:p w14:paraId="31F2AB20" w14:textId="2068C8CC" w:rsidR="006E7C76" w:rsidRPr="00DC2E6D" w:rsidRDefault="006E7C76" w:rsidP="006E7C76">
            <w:pPr>
              <w:shd w:val="clear" w:color="auto" w:fill="FAE2D5" w:themeFill="accent2" w:themeFillTint="33"/>
              <w:spacing w:after="120"/>
              <w:jc w:val="both"/>
              <w:rPr>
                <w:rFonts w:ascii="Times New Roman" w:hAnsi="Times New Roman" w:cs="Times New Roman"/>
                <w:sz w:val="22"/>
                <w:szCs w:val="22"/>
                <w:lang w:val="lt-LT"/>
              </w:rPr>
            </w:pPr>
            <w:r w:rsidRPr="00DC2E6D">
              <w:rPr>
                <w:rFonts w:ascii="Times New Roman" w:hAnsi="Times New Roman" w:cs="Times New Roman"/>
                <w:sz w:val="22"/>
                <w:szCs w:val="22"/>
                <w:lang w:val="lt-LT"/>
              </w:rPr>
              <w:lastRenderedPageBreak/>
              <w:t>-Vertinama tik papildoma specialisto patirtis, kuria tiekėjas nesiremia grįsdamas atitikimą kvalifikacijos reikalavimams.</w:t>
            </w:r>
            <w:r w:rsidR="003B098A">
              <w:rPr>
                <w:rFonts w:ascii="Times New Roman" w:hAnsi="Times New Roman" w:cs="Times New Roman"/>
                <w:sz w:val="22"/>
                <w:szCs w:val="22"/>
                <w:lang w:val="lt-LT"/>
              </w:rPr>
              <w:t xml:space="preserve"> </w:t>
            </w:r>
          </w:p>
          <w:p w14:paraId="7C40036F" w14:textId="16E546B8" w:rsidR="006E7C76" w:rsidRPr="00DC2E6D" w:rsidRDefault="006E7C76" w:rsidP="006E7C76">
            <w:pPr>
              <w:shd w:val="clear" w:color="auto" w:fill="FAE2D5" w:themeFill="accent2" w:themeFillTint="33"/>
              <w:spacing w:after="120"/>
              <w:jc w:val="both"/>
              <w:rPr>
                <w:rFonts w:ascii="Times New Roman" w:hAnsi="Times New Roman" w:cs="Times New Roman"/>
                <w:sz w:val="22"/>
                <w:szCs w:val="22"/>
                <w:lang w:val="lt-LT"/>
              </w:rPr>
            </w:pPr>
            <w:r w:rsidRPr="00DC2E6D">
              <w:rPr>
                <w:rFonts w:ascii="Times New Roman" w:hAnsi="Times New Roman" w:cs="Times New Roman"/>
                <w:sz w:val="22"/>
                <w:szCs w:val="22"/>
                <w:lang w:val="lt-LT"/>
              </w:rPr>
              <w:t>-Patirties įgijimo terminai skaičiuojami iki pasiūlymų pateikimo termino datos.</w:t>
            </w:r>
          </w:p>
          <w:p w14:paraId="4D0E1B0B" w14:textId="74D6C9E5" w:rsidR="006E7C76" w:rsidRPr="00DC2E6D" w:rsidRDefault="006E7C76" w:rsidP="006E7C76">
            <w:pPr>
              <w:shd w:val="clear" w:color="auto" w:fill="FAE2D5" w:themeFill="accent2" w:themeFillTint="33"/>
              <w:spacing w:after="120"/>
              <w:jc w:val="both"/>
              <w:rPr>
                <w:rFonts w:ascii="Times New Roman" w:eastAsiaTheme="minorHAnsi" w:hAnsi="Times New Roman" w:cs="Times New Roman"/>
                <w:bCs/>
                <w:iCs/>
                <w:sz w:val="22"/>
                <w:szCs w:val="22"/>
                <w:lang w:val="lt-LT"/>
              </w:rPr>
            </w:pPr>
            <w:r w:rsidRPr="00DC2E6D">
              <w:rPr>
                <w:rFonts w:ascii="Times New Roman" w:hAnsi="Times New Roman" w:cs="Times New Roman"/>
                <w:sz w:val="22"/>
                <w:szCs w:val="22"/>
                <w:lang w:val="lt-LT"/>
              </w:rPr>
              <w:t>-Perkančioji organizacija, siekdama patikslinti informaciją apie įvykdytą ar vykdomą projektą, siūlomo specialisto vaidmenį jame, pasilieka teisę be išankstinio įspėjimo susisiekti su nurodytu Užsakovo atstovu.</w:t>
            </w:r>
          </w:p>
        </w:tc>
      </w:tr>
      <w:tr w:rsidR="00501916" w:rsidRPr="004C106E" w14:paraId="53EC3688" w14:textId="77777777" w:rsidTr="00A83E6F">
        <w:trPr>
          <w:trHeight w:val="303"/>
        </w:trPr>
        <w:tc>
          <w:tcPr>
            <w:tcW w:w="1533" w:type="dxa"/>
            <w:tcBorders>
              <w:top w:val="nil"/>
              <w:left w:val="single" w:sz="4" w:space="0" w:color="000000"/>
              <w:bottom w:val="single" w:sz="4" w:space="0" w:color="000000"/>
              <w:right w:val="nil"/>
            </w:tcBorders>
            <w:shd w:val="clear" w:color="auto" w:fill="FFFFFF"/>
            <w:tcMar>
              <w:top w:w="0" w:type="dxa"/>
              <w:left w:w="108" w:type="dxa"/>
              <w:bottom w:w="0" w:type="dxa"/>
              <w:right w:w="108" w:type="dxa"/>
            </w:tcMar>
            <w:hideMark/>
          </w:tcPr>
          <w:p w14:paraId="26920ACD"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lastRenderedPageBreak/>
              <w:t>1.1.</w:t>
            </w:r>
          </w:p>
        </w:tc>
        <w:tc>
          <w:tcPr>
            <w:tcW w:w="1887" w:type="dxa"/>
            <w:tcBorders>
              <w:top w:val="nil"/>
              <w:left w:val="single" w:sz="4" w:space="0" w:color="000000"/>
              <w:bottom w:val="single" w:sz="4" w:space="0" w:color="000000"/>
              <w:right w:val="nil"/>
            </w:tcBorders>
            <w:shd w:val="clear" w:color="auto" w:fill="FFFFFF"/>
            <w:tcMar>
              <w:top w:w="0" w:type="dxa"/>
              <w:left w:w="108" w:type="dxa"/>
              <w:bottom w:w="0" w:type="dxa"/>
              <w:right w:w="108" w:type="dxa"/>
            </w:tcMar>
            <w:hideMark/>
          </w:tcPr>
          <w:p w14:paraId="4BB52E8B" w14:textId="2E468ACD"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 xml:space="preserve">Vertinamas atitikimas </w:t>
            </w:r>
            <w:r w:rsidRPr="00DC2E6D">
              <w:rPr>
                <w:rFonts w:ascii="Times New Roman" w:hAnsi="Times New Roman" w:cs="Times New Roman"/>
                <w:bCs/>
                <w:iCs/>
                <w:sz w:val="22"/>
                <w:szCs w:val="22"/>
                <w:lang w:val="lt-LT"/>
              </w:rPr>
              <w:t xml:space="preserve">pirkimo sąlygų </w:t>
            </w:r>
            <w:r w:rsidR="00A925E1">
              <w:rPr>
                <w:rFonts w:ascii="Times New Roman" w:hAnsi="Times New Roman" w:cs="Times New Roman"/>
                <w:bCs/>
                <w:iCs/>
                <w:sz w:val="22"/>
                <w:szCs w:val="22"/>
                <w:lang w:val="lt-LT"/>
              </w:rPr>
              <w:t>5</w:t>
            </w:r>
            <w:r w:rsidRPr="00DC2E6D">
              <w:rPr>
                <w:rFonts w:ascii="Times New Roman" w:hAnsi="Times New Roman" w:cs="Times New Roman"/>
                <w:bCs/>
                <w:iCs/>
                <w:sz w:val="22"/>
                <w:szCs w:val="22"/>
                <w:lang w:val="lt-LT"/>
              </w:rPr>
              <w:t xml:space="preserve"> priedo </w:t>
            </w:r>
            <w:r w:rsidR="00A925E1">
              <w:rPr>
                <w:rFonts w:ascii="Times New Roman" w:hAnsi="Times New Roman" w:cs="Times New Roman"/>
                <w:bCs/>
                <w:iCs/>
                <w:sz w:val="22"/>
                <w:szCs w:val="22"/>
                <w:lang w:val="lt-LT"/>
              </w:rPr>
              <w:t>2</w:t>
            </w:r>
            <w:r w:rsidR="00360BE1" w:rsidRPr="00DC2E6D">
              <w:rPr>
                <w:rFonts w:ascii="Times New Roman" w:hAnsi="Times New Roman" w:cs="Times New Roman"/>
                <w:bCs/>
                <w:iCs/>
                <w:sz w:val="22"/>
                <w:szCs w:val="22"/>
                <w:lang w:val="lt-LT"/>
              </w:rPr>
              <w:t xml:space="preserve">.1 </w:t>
            </w:r>
            <w:r w:rsidR="00B603B7" w:rsidRPr="00DC2E6D">
              <w:rPr>
                <w:rFonts w:ascii="Times New Roman" w:hAnsi="Times New Roman" w:cs="Times New Roman"/>
                <w:bCs/>
                <w:iCs/>
                <w:sz w:val="22"/>
                <w:szCs w:val="22"/>
                <w:lang w:val="lt-LT"/>
              </w:rPr>
              <w:t xml:space="preserve">punkte </w:t>
            </w:r>
            <w:r w:rsidRPr="00DC2E6D">
              <w:rPr>
                <w:rFonts w:ascii="Times New Roman" w:hAnsi="Times New Roman" w:cs="Times New Roman"/>
                <w:iCs/>
                <w:sz w:val="22"/>
                <w:szCs w:val="22"/>
                <w:lang w:val="lt-LT"/>
              </w:rPr>
              <w:t>nustatytam kvalifikacijos reikalavimui, balai neskiriami (0 balų)</w:t>
            </w:r>
          </w:p>
        </w:tc>
        <w:tc>
          <w:tcPr>
            <w:tcW w:w="7110"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C75CB2" w14:textId="2BBCC1A5" w:rsidR="00F743DA" w:rsidRPr="00DC2E6D" w:rsidRDefault="00F743DA" w:rsidP="00F743DA">
            <w:pPr>
              <w:spacing w:line="256" w:lineRule="auto"/>
              <w:jc w:val="both"/>
              <w:rPr>
                <w:rFonts w:ascii="Times New Roman" w:eastAsiaTheme="minorHAnsi" w:hAnsi="Times New Roman" w:cs="Times New Roman"/>
                <w:b/>
                <w:iCs/>
                <w:sz w:val="22"/>
                <w:szCs w:val="22"/>
                <w:lang w:val="lt-LT"/>
              </w:rPr>
            </w:pPr>
            <w:r w:rsidRPr="00DC2E6D">
              <w:rPr>
                <w:rFonts w:ascii="Times New Roman" w:eastAsiaTheme="minorHAnsi" w:hAnsi="Times New Roman" w:cs="Times New Roman"/>
                <w:b/>
                <w:iCs/>
                <w:sz w:val="22"/>
                <w:szCs w:val="22"/>
                <w:lang w:val="lt-LT"/>
              </w:rPr>
              <w:t>Projekto vadovas:</w:t>
            </w:r>
          </w:p>
          <w:p w14:paraId="7B3BD61A" w14:textId="1FB16ED1" w:rsidR="00F743DA" w:rsidRPr="00DC2E6D" w:rsidRDefault="00F743DA" w:rsidP="00F743DA">
            <w:pPr>
              <w:spacing w:line="256" w:lineRule="auto"/>
              <w:jc w:val="both"/>
              <w:rPr>
                <w:rFonts w:ascii="Times New Roman" w:eastAsia="Times New Roman" w:hAnsi="Times New Roman" w:cs="Times New Roman"/>
                <w:iCs/>
                <w:sz w:val="22"/>
                <w:szCs w:val="22"/>
                <w:lang w:val="lt-LT"/>
              </w:rPr>
            </w:pPr>
            <w:r w:rsidRPr="00DC2E6D">
              <w:rPr>
                <w:rFonts w:ascii="Times New Roman" w:eastAsiaTheme="minorHAnsi" w:hAnsi="Times New Roman" w:cs="Times New Roman"/>
                <w:bCs/>
                <w:iCs/>
                <w:sz w:val="22"/>
                <w:szCs w:val="22"/>
                <w:lang w:val="lt-LT"/>
              </w:rPr>
              <w:t xml:space="preserve">per paskutinius 3 </w:t>
            </w:r>
            <w:r w:rsidR="005058DE" w:rsidRPr="00DC2E6D">
              <w:rPr>
                <w:rFonts w:ascii="Times New Roman" w:eastAsiaTheme="minorHAnsi" w:hAnsi="Times New Roman" w:cs="Times New Roman"/>
                <w:bCs/>
                <w:iCs/>
                <w:sz w:val="22"/>
                <w:szCs w:val="22"/>
                <w:lang w:val="lt-LT"/>
              </w:rPr>
              <w:t xml:space="preserve">(trejus) </w:t>
            </w:r>
            <w:r w:rsidRPr="00DC2E6D">
              <w:rPr>
                <w:rFonts w:ascii="Times New Roman" w:eastAsiaTheme="minorHAnsi" w:hAnsi="Times New Roman" w:cs="Times New Roman"/>
                <w:bCs/>
                <w:iCs/>
                <w:sz w:val="22"/>
                <w:szCs w:val="22"/>
                <w:lang w:val="lt-LT"/>
              </w:rPr>
              <w:t>metus vadovav</w:t>
            </w:r>
            <w:r w:rsidR="00FF6DDF" w:rsidRPr="00DC2E6D">
              <w:rPr>
                <w:rFonts w:ascii="Times New Roman" w:eastAsiaTheme="minorHAnsi" w:hAnsi="Times New Roman" w:cs="Times New Roman"/>
                <w:bCs/>
                <w:iCs/>
                <w:sz w:val="22"/>
                <w:szCs w:val="22"/>
                <w:lang w:val="lt-LT"/>
              </w:rPr>
              <w:t>o</w:t>
            </w:r>
            <w:r w:rsidRPr="00DC2E6D">
              <w:rPr>
                <w:rFonts w:ascii="Times New Roman" w:eastAsiaTheme="minorHAnsi" w:hAnsi="Times New Roman" w:cs="Times New Roman"/>
                <w:bCs/>
                <w:iCs/>
                <w:sz w:val="22"/>
                <w:szCs w:val="22"/>
                <w:lang w:val="lt-LT"/>
              </w:rPr>
              <w:t xml:space="preserve"> </w:t>
            </w:r>
            <w:r w:rsidRPr="00DC2E6D">
              <w:rPr>
                <w:rFonts w:ascii="Times New Roman" w:eastAsiaTheme="minorHAnsi" w:hAnsi="Times New Roman" w:cs="Times New Roman"/>
                <w:b/>
                <w:iCs/>
                <w:sz w:val="22"/>
                <w:szCs w:val="22"/>
                <w:lang w:val="lt-LT"/>
              </w:rPr>
              <w:t>1 (vienam)</w:t>
            </w:r>
            <w:r w:rsidRPr="00DC2E6D">
              <w:rPr>
                <w:rFonts w:ascii="Times New Roman" w:eastAsiaTheme="minorHAnsi" w:hAnsi="Times New Roman" w:cs="Times New Roman"/>
                <w:bCs/>
                <w:iCs/>
                <w:sz w:val="22"/>
                <w:szCs w:val="22"/>
                <w:lang w:val="lt-LT"/>
              </w:rPr>
              <w:t xml:space="preserve"> įvykdytam viešųjų ryšių ir (ar) visuomenės informavimo ir (ar) komunikacijos paslaugų projektui.</w:t>
            </w:r>
          </w:p>
        </w:tc>
      </w:tr>
      <w:tr w:rsidR="00501916" w:rsidRPr="004C106E" w14:paraId="38FF3639" w14:textId="77777777" w:rsidTr="00A83E6F">
        <w:tc>
          <w:tcPr>
            <w:tcW w:w="1533" w:type="dxa"/>
            <w:tcBorders>
              <w:top w:val="nil"/>
              <w:left w:val="single" w:sz="4" w:space="0" w:color="000000"/>
              <w:bottom w:val="single" w:sz="4" w:space="0" w:color="000000"/>
              <w:right w:val="nil"/>
            </w:tcBorders>
            <w:shd w:val="clear" w:color="auto" w:fill="FFFFFF"/>
            <w:tcMar>
              <w:top w:w="0" w:type="dxa"/>
              <w:left w:w="108" w:type="dxa"/>
              <w:bottom w:w="0" w:type="dxa"/>
              <w:right w:w="108" w:type="dxa"/>
            </w:tcMar>
            <w:hideMark/>
          </w:tcPr>
          <w:p w14:paraId="0AEF7837"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1.2.</w:t>
            </w:r>
          </w:p>
        </w:tc>
        <w:tc>
          <w:tcPr>
            <w:tcW w:w="1887" w:type="dxa"/>
            <w:tcBorders>
              <w:top w:val="nil"/>
              <w:left w:val="single" w:sz="4" w:space="0" w:color="000000"/>
              <w:bottom w:val="single" w:sz="4" w:space="0" w:color="000000"/>
              <w:right w:val="nil"/>
            </w:tcBorders>
            <w:shd w:val="clear" w:color="auto" w:fill="FFFFFF"/>
            <w:tcMar>
              <w:top w:w="0" w:type="dxa"/>
              <w:left w:w="108" w:type="dxa"/>
              <w:bottom w:w="0" w:type="dxa"/>
              <w:right w:w="108" w:type="dxa"/>
            </w:tcMar>
            <w:hideMark/>
          </w:tcPr>
          <w:p w14:paraId="1FE38F3A"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1 balas</w:t>
            </w:r>
          </w:p>
        </w:tc>
        <w:tc>
          <w:tcPr>
            <w:tcW w:w="7110"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FA7537" w14:textId="4C32E2BD" w:rsidR="00F743DA" w:rsidRPr="00DC2E6D" w:rsidRDefault="00F743DA" w:rsidP="00F743DA">
            <w:pPr>
              <w:spacing w:line="256" w:lineRule="auto"/>
              <w:jc w:val="both"/>
              <w:rPr>
                <w:rFonts w:ascii="Times New Roman" w:eastAsiaTheme="minorHAnsi" w:hAnsi="Times New Roman" w:cs="Times New Roman"/>
                <w:b/>
                <w:iCs/>
                <w:sz w:val="22"/>
                <w:szCs w:val="22"/>
                <w:lang w:val="lt-LT"/>
              </w:rPr>
            </w:pPr>
            <w:r w:rsidRPr="00DC2E6D">
              <w:rPr>
                <w:rFonts w:ascii="Times New Roman" w:eastAsiaTheme="minorHAnsi" w:hAnsi="Times New Roman" w:cs="Times New Roman"/>
                <w:b/>
                <w:iCs/>
                <w:sz w:val="22"/>
                <w:szCs w:val="22"/>
                <w:lang w:val="lt-LT"/>
              </w:rPr>
              <w:t>Projekto vadovas:</w:t>
            </w:r>
          </w:p>
          <w:p w14:paraId="5E6FB451" w14:textId="6EEF42CD" w:rsidR="00F743DA" w:rsidRPr="00DC2E6D" w:rsidRDefault="00A925E1" w:rsidP="00F743DA">
            <w:pPr>
              <w:spacing w:line="256" w:lineRule="auto"/>
              <w:jc w:val="both"/>
              <w:rPr>
                <w:rFonts w:ascii="Times New Roman" w:eastAsia="Times New Roman" w:hAnsi="Times New Roman" w:cs="Times New Roman"/>
                <w:b/>
                <w:bCs/>
                <w:iCs/>
                <w:sz w:val="22"/>
                <w:szCs w:val="22"/>
                <w:lang w:val="lt-LT"/>
              </w:rPr>
            </w:pPr>
            <w:r>
              <w:rPr>
                <w:rFonts w:ascii="Times New Roman" w:hAnsi="Times New Roman" w:cs="Times New Roman"/>
                <w:iCs/>
                <w:sz w:val="22"/>
                <w:szCs w:val="22"/>
                <w:lang w:val="lt-LT"/>
              </w:rPr>
              <w:t>v</w:t>
            </w:r>
            <w:r w:rsidR="00F743DA" w:rsidRPr="00DC2E6D">
              <w:rPr>
                <w:rFonts w:ascii="Times New Roman" w:hAnsi="Times New Roman" w:cs="Times New Roman"/>
                <w:iCs/>
                <w:sz w:val="22"/>
                <w:szCs w:val="22"/>
                <w:lang w:val="lt-LT"/>
              </w:rPr>
              <w:t>adovavo</w:t>
            </w:r>
            <w:r>
              <w:rPr>
                <w:rFonts w:ascii="Times New Roman" w:hAnsi="Times New Roman" w:cs="Times New Roman"/>
                <w:iCs/>
                <w:sz w:val="22"/>
                <w:szCs w:val="22"/>
                <w:lang w:val="lt-LT"/>
              </w:rPr>
              <w:t xml:space="preserve"> </w:t>
            </w:r>
            <w:r w:rsidR="002E268C">
              <w:rPr>
                <w:rFonts w:ascii="Times New Roman" w:hAnsi="Times New Roman" w:cs="Times New Roman"/>
                <w:iCs/>
                <w:sz w:val="22"/>
                <w:szCs w:val="22"/>
                <w:lang w:val="lt-LT"/>
              </w:rPr>
              <w:t>1</w:t>
            </w:r>
            <w:r w:rsidR="00F743DA" w:rsidRPr="00DC2E6D">
              <w:rPr>
                <w:rFonts w:ascii="Times New Roman" w:hAnsi="Times New Roman" w:cs="Times New Roman"/>
                <w:b/>
                <w:bCs/>
                <w:iCs/>
                <w:sz w:val="22"/>
                <w:szCs w:val="22"/>
                <w:lang w:val="lt-LT"/>
              </w:rPr>
              <w:t xml:space="preserve"> (</w:t>
            </w:r>
            <w:r w:rsidR="002E268C">
              <w:rPr>
                <w:rFonts w:ascii="Times New Roman" w:hAnsi="Times New Roman" w:cs="Times New Roman"/>
                <w:b/>
                <w:bCs/>
                <w:iCs/>
                <w:sz w:val="22"/>
                <w:szCs w:val="22"/>
                <w:lang w:val="lt-LT"/>
              </w:rPr>
              <w:t>viena</w:t>
            </w:r>
            <w:r w:rsidR="002E268C" w:rsidRPr="00DC2E6D">
              <w:rPr>
                <w:rFonts w:ascii="Times New Roman" w:hAnsi="Times New Roman" w:cs="Times New Roman"/>
                <w:b/>
                <w:bCs/>
                <w:iCs/>
                <w:sz w:val="22"/>
                <w:szCs w:val="22"/>
                <w:lang w:val="lt-LT"/>
              </w:rPr>
              <w:t>m</w:t>
            </w:r>
            <w:r w:rsidR="00F743DA" w:rsidRPr="00DC2E6D">
              <w:rPr>
                <w:rFonts w:ascii="Times New Roman" w:hAnsi="Times New Roman" w:cs="Times New Roman"/>
                <w:b/>
                <w:bCs/>
                <w:iCs/>
                <w:sz w:val="22"/>
                <w:szCs w:val="22"/>
                <w:lang w:val="lt-LT"/>
              </w:rPr>
              <w:t>)</w:t>
            </w:r>
            <w:r w:rsidR="00612570" w:rsidRPr="00DC2E6D">
              <w:rPr>
                <w:rFonts w:ascii="Times New Roman" w:hAnsi="Times New Roman" w:cs="Times New Roman"/>
                <w:b/>
                <w:bCs/>
                <w:iCs/>
                <w:sz w:val="22"/>
                <w:szCs w:val="22"/>
                <w:lang w:val="lt-LT"/>
              </w:rPr>
              <w:t xml:space="preserve"> </w:t>
            </w:r>
            <w:r w:rsidR="00612570" w:rsidRPr="00DC2E6D">
              <w:rPr>
                <w:rFonts w:ascii="Times New Roman" w:hAnsi="Times New Roman" w:cs="Times New Roman"/>
                <w:iCs/>
                <w:sz w:val="22"/>
                <w:szCs w:val="22"/>
                <w:lang w:val="lt-LT"/>
              </w:rPr>
              <w:t>įvykdyt</w:t>
            </w:r>
            <w:r w:rsidR="002E268C">
              <w:rPr>
                <w:rFonts w:ascii="Times New Roman" w:hAnsi="Times New Roman" w:cs="Times New Roman"/>
                <w:iCs/>
                <w:sz w:val="22"/>
                <w:szCs w:val="22"/>
                <w:lang w:val="lt-LT"/>
              </w:rPr>
              <w:t>a</w:t>
            </w:r>
            <w:r w:rsidR="00612570" w:rsidRPr="00DC2E6D">
              <w:rPr>
                <w:rFonts w:ascii="Times New Roman" w:hAnsi="Times New Roman" w:cs="Times New Roman"/>
                <w:iCs/>
                <w:sz w:val="22"/>
                <w:szCs w:val="22"/>
                <w:lang w:val="lt-LT"/>
              </w:rPr>
              <w:t>m</w:t>
            </w:r>
            <w:r w:rsidR="00F743DA" w:rsidRPr="00DC2E6D">
              <w:rPr>
                <w:rFonts w:ascii="Times New Roman" w:hAnsi="Times New Roman" w:cs="Times New Roman"/>
                <w:iCs/>
                <w:sz w:val="22"/>
                <w:szCs w:val="22"/>
                <w:lang w:val="lt-LT"/>
              </w:rPr>
              <w:t xml:space="preserve"> </w:t>
            </w:r>
            <w:r w:rsidR="00612570" w:rsidRPr="00DC2E6D">
              <w:rPr>
                <w:rFonts w:ascii="Times New Roman" w:eastAsiaTheme="minorHAnsi" w:hAnsi="Times New Roman" w:cs="Times New Roman"/>
                <w:bCs/>
                <w:iCs/>
                <w:sz w:val="22"/>
                <w:szCs w:val="22"/>
                <w:lang w:val="lt-LT"/>
              </w:rPr>
              <w:t>viešųjų ryšių ir (ar) visuomenės informavimo ir (ar) komunikacijos paslaugų projekt</w:t>
            </w:r>
            <w:r w:rsidR="002E268C">
              <w:rPr>
                <w:rFonts w:ascii="Times New Roman" w:eastAsiaTheme="minorHAnsi" w:hAnsi="Times New Roman" w:cs="Times New Roman"/>
                <w:bCs/>
                <w:iCs/>
                <w:sz w:val="22"/>
                <w:szCs w:val="22"/>
                <w:lang w:val="lt-LT"/>
              </w:rPr>
              <w:t xml:space="preserve">ui, </w:t>
            </w:r>
            <w:r w:rsidR="002E268C" w:rsidRPr="002E268C">
              <w:rPr>
                <w:rFonts w:ascii="Times New Roman" w:eastAsiaTheme="minorHAnsi" w:hAnsi="Times New Roman" w:cs="Times New Roman"/>
                <w:bCs/>
                <w:iCs/>
                <w:sz w:val="22"/>
                <w:szCs w:val="22"/>
                <w:lang w:val="lt-LT"/>
              </w:rPr>
              <w:t xml:space="preserve">kuriame buvo vykdoma komunikacija </w:t>
            </w:r>
            <w:r w:rsidR="00145DF2">
              <w:rPr>
                <w:rFonts w:ascii="Times New Roman" w:eastAsiaTheme="minorHAnsi" w:hAnsi="Times New Roman" w:cs="Times New Roman"/>
                <w:bCs/>
                <w:iCs/>
                <w:sz w:val="22"/>
                <w:szCs w:val="22"/>
                <w:lang w:val="lt-LT"/>
              </w:rPr>
              <w:t>bent 2 (dvi</w:t>
            </w:r>
            <w:r w:rsidR="00467142">
              <w:rPr>
                <w:rFonts w:ascii="Times New Roman" w:eastAsiaTheme="minorHAnsi" w:hAnsi="Times New Roman" w:cs="Times New Roman"/>
                <w:bCs/>
                <w:iCs/>
                <w:sz w:val="22"/>
                <w:szCs w:val="22"/>
                <w:lang w:val="lt-LT"/>
              </w:rPr>
              <w:t>ejų</w:t>
            </w:r>
            <w:r w:rsidR="00145DF2">
              <w:rPr>
                <w:rFonts w:ascii="Times New Roman" w:eastAsiaTheme="minorHAnsi" w:hAnsi="Times New Roman" w:cs="Times New Roman"/>
                <w:bCs/>
                <w:iCs/>
                <w:sz w:val="22"/>
                <w:szCs w:val="22"/>
                <w:lang w:val="lt-LT"/>
              </w:rPr>
              <w:t>)</w:t>
            </w:r>
            <w:r w:rsidR="002872DE">
              <w:rPr>
                <w:rFonts w:ascii="Times New Roman" w:eastAsiaTheme="minorHAnsi" w:hAnsi="Times New Roman" w:cs="Times New Roman"/>
                <w:bCs/>
                <w:iCs/>
                <w:sz w:val="22"/>
                <w:szCs w:val="22"/>
                <w:lang w:val="lt-LT"/>
              </w:rPr>
              <w:t xml:space="preserve"> skirting</w:t>
            </w:r>
            <w:r w:rsidR="00467142">
              <w:rPr>
                <w:rFonts w:ascii="Times New Roman" w:eastAsiaTheme="minorHAnsi" w:hAnsi="Times New Roman" w:cs="Times New Roman"/>
                <w:bCs/>
                <w:iCs/>
                <w:sz w:val="22"/>
                <w:szCs w:val="22"/>
                <w:lang w:val="lt-LT"/>
              </w:rPr>
              <w:t>ų</w:t>
            </w:r>
            <w:r w:rsidR="00145DF2">
              <w:rPr>
                <w:rFonts w:ascii="Times New Roman" w:eastAsiaTheme="minorHAnsi" w:hAnsi="Times New Roman" w:cs="Times New Roman"/>
                <w:bCs/>
                <w:iCs/>
                <w:sz w:val="22"/>
                <w:szCs w:val="22"/>
                <w:lang w:val="lt-LT"/>
              </w:rPr>
              <w:t xml:space="preserve"> užsienio šalių </w:t>
            </w:r>
            <w:r w:rsidR="002E268C" w:rsidRPr="002E268C">
              <w:rPr>
                <w:rFonts w:ascii="Times New Roman" w:eastAsiaTheme="minorHAnsi" w:hAnsi="Times New Roman" w:cs="Times New Roman"/>
                <w:bCs/>
                <w:iCs/>
                <w:sz w:val="22"/>
                <w:szCs w:val="22"/>
                <w:lang w:val="lt-LT"/>
              </w:rPr>
              <w:t>auditorijo</w:t>
            </w:r>
            <w:r w:rsidR="00467142">
              <w:rPr>
                <w:rFonts w:ascii="Times New Roman" w:eastAsiaTheme="minorHAnsi" w:hAnsi="Times New Roman" w:cs="Times New Roman"/>
                <w:bCs/>
                <w:iCs/>
                <w:sz w:val="22"/>
                <w:szCs w:val="22"/>
                <w:lang w:val="lt-LT"/>
              </w:rPr>
              <w:t>ms</w:t>
            </w:r>
            <w:r w:rsidR="00776759">
              <w:rPr>
                <w:rFonts w:ascii="Times New Roman" w:eastAsiaTheme="minorHAnsi" w:hAnsi="Times New Roman" w:cs="Times New Roman"/>
                <w:bCs/>
                <w:iCs/>
                <w:sz w:val="22"/>
                <w:szCs w:val="22"/>
                <w:lang w:val="lt-LT"/>
              </w:rPr>
              <w:t xml:space="preserve"> vienu metu</w:t>
            </w:r>
            <w:r w:rsidR="00612570" w:rsidRPr="00DC2E6D">
              <w:rPr>
                <w:rFonts w:ascii="Times New Roman" w:eastAsiaTheme="minorHAnsi" w:hAnsi="Times New Roman" w:cs="Times New Roman"/>
                <w:bCs/>
                <w:iCs/>
                <w:sz w:val="22"/>
                <w:szCs w:val="22"/>
                <w:lang w:val="lt-LT"/>
              </w:rPr>
              <w:t>.</w:t>
            </w:r>
          </w:p>
        </w:tc>
      </w:tr>
      <w:tr w:rsidR="00501916" w:rsidRPr="004C106E" w14:paraId="59AE959A" w14:textId="77777777" w:rsidTr="00A83E6F">
        <w:tc>
          <w:tcPr>
            <w:tcW w:w="1533" w:type="dxa"/>
            <w:tcBorders>
              <w:top w:val="nil"/>
              <w:left w:val="single" w:sz="4" w:space="0" w:color="000000"/>
              <w:bottom w:val="single" w:sz="4" w:space="0" w:color="000000"/>
              <w:right w:val="nil"/>
            </w:tcBorders>
            <w:shd w:val="clear" w:color="auto" w:fill="FFFFFF"/>
            <w:tcMar>
              <w:top w:w="0" w:type="dxa"/>
              <w:left w:w="108" w:type="dxa"/>
              <w:bottom w:w="0" w:type="dxa"/>
              <w:right w:w="108" w:type="dxa"/>
            </w:tcMar>
            <w:hideMark/>
          </w:tcPr>
          <w:p w14:paraId="14EC2160"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1.3.</w:t>
            </w:r>
          </w:p>
        </w:tc>
        <w:tc>
          <w:tcPr>
            <w:tcW w:w="1887" w:type="dxa"/>
            <w:tcBorders>
              <w:top w:val="nil"/>
              <w:left w:val="single" w:sz="4" w:space="0" w:color="000000"/>
              <w:bottom w:val="single" w:sz="4" w:space="0" w:color="000000"/>
              <w:right w:val="nil"/>
            </w:tcBorders>
            <w:shd w:val="clear" w:color="auto" w:fill="FFFFFF"/>
            <w:tcMar>
              <w:top w:w="0" w:type="dxa"/>
              <w:left w:w="108" w:type="dxa"/>
              <w:bottom w:w="0" w:type="dxa"/>
              <w:right w:w="108" w:type="dxa"/>
            </w:tcMar>
            <w:hideMark/>
          </w:tcPr>
          <w:p w14:paraId="41C9160C"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2 balai</w:t>
            </w:r>
          </w:p>
        </w:tc>
        <w:tc>
          <w:tcPr>
            <w:tcW w:w="7110"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5FB0B6" w14:textId="6DA27036" w:rsidR="00F743DA" w:rsidRPr="00DC2E6D" w:rsidRDefault="00F743DA" w:rsidP="00F743DA">
            <w:pPr>
              <w:spacing w:line="256" w:lineRule="auto"/>
              <w:jc w:val="both"/>
              <w:rPr>
                <w:rFonts w:ascii="Times New Roman" w:eastAsiaTheme="minorHAnsi" w:hAnsi="Times New Roman" w:cs="Times New Roman"/>
                <w:b/>
                <w:iCs/>
                <w:sz w:val="22"/>
                <w:szCs w:val="22"/>
                <w:lang w:val="lt-LT"/>
              </w:rPr>
            </w:pPr>
            <w:r w:rsidRPr="00DC2E6D">
              <w:rPr>
                <w:rFonts w:ascii="Times New Roman" w:eastAsiaTheme="minorHAnsi" w:hAnsi="Times New Roman" w:cs="Times New Roman"/>
                <w:b/>
                <w:iCs/>
                <w:sz w:val="22"/>
                <w:szCs w:val="22"/>
                <w:lang w:val="lt-LT"/>
              </w:rPr>
              <w:t>Projekto vadovas:</w:t>
            </w:r>
          </w:p>
          <w:p w14:paraId="240B149B" w14:textId="6BB68D17" w:rsidR="00F743DA" w:rsidRPr="00DC2E6D" w:rsidRDefault="00F743DA" w:rsidP="00F743DA">
            <w:pPr>
              <w:spacing w:line="256" w:lineRule="auto"/>
              <w:jc w:val="both"/>
              <w:rPr>
                <w:rFonts w:ascii="Times New Roman" w:eastAsia="Times New Roman" w:hAnsi="Times New Roman" w:cs="Times New Roman"/>
                <w:iCs/>
                <w:sz w:val="22"/>
                <w:szCs w:val="22"/>
                <w:lang w:val="lt-LT"/>
              </w:rPr>
            </w:pPr>
            <w:r w:rsidRPr="00DC2E6D">
              <w:rPr>
                <w:rFonts w:ascii="Times New Roman" w:hAnsi="Times New Roman" w:cs="Times New Roman"/>
                <w:iCs/>
                <w:sz w:val="22"/>
                <w:szCs w:val="22"/>
                <w:lang w:val="lt-LT"/>
              </w:rPr>
              <w:t xml:space="preserve">vadovavo </w:t>
            </w:r>
            <w:r w:rsidR="002E268C">
              <w:rPr>
                <w:rFonts w:ascii="Times New Roman" w:hAnsi="Times New Roman" w:cs="Times New Roman"/>
                <w:b/>
                <w:bCs/>
                <w:iCs/>
                <w:sz w:val="22"/>
                <w:szCs w:val="22"/>
                <w:lang w:val="lt-LT"/>
              </w:rPr>
              <w:t>2</w:t>
            </w:r>
            <w:r w:rsidRPr="00DC2E6D">
              <w:rPr>
                <w:rFonts w:ascii="Times New Roman" w:hAnsi="Times New Roman" w:cs="Times New Roman"/>
                <w:b/>
                <w:bCs/>
                <w:iCs/>
                <w:sz w:val="22"/>
                <w:szCs w:val="22"/>
                <w:lang w:val="lt-LT"/>
              </w:rPr>
              <w:t xml:space="preserve"> (</w:t>
            </w:r>
            <w:r w:rsidR="002E268C">
              <w:rPr>
                <w:rFonts w:ascii="Times New Roman" w:hAnsi="Times New Roman" w:cs="Times New Roman"/>
                <w:b/>
                <w:bCs/>
                <w:iCs/>
                <w:sz w:val="22"/>
                <w:szCs w:val="22"/>
                <w:lang w:val="lt-LT"/>
              </w:rPr>
              <w:t>dvie</w:t>
            </w:r>
            <w:r w:rsidR="00612570" w:rsidRPr="00DC2E6D">
              <w:rPr>
                <w:rFonts w:ascii="Times New Roman" w:hAnsi="Times New Roman" w:cs="Times New Roman"/>
                <w:b/>
                <w:bCs/>
                <w:iCs/>
                <w:sz w:val="22"/>
                <w:szCs w:val="22"/>
                <w:lang w:val="lt-LT"/>
              </w:rPr>
              <w:t>m</w:t>
            </w:r>
            <w:r w:rsidRPr="00DC2E6D">
              <w:rPr>
                <w:rFonts w:ascii="Times New Roman" w:hAnsi="Times New Roman" w:cs="Times New Roman"/>
                <w:b/>
                <w:bCs/>
                <w:iCs/>
                <w:sz w:val="22"/>
                <w:szCs w:val="22"/>
                <w:lang w:val="lt-LT"/>
              </w:rPr>
              <w:t>)</w:t>
            </w:r>
            <w:r w:rsidRPr="00DC2E6D">
              <w:rPr>
                <w:rFonts w:ascii="Times New Roman" w:hAnsi="Times New Roman" w:cs="Times New Roman"/>
                <w:iCs/>
                <w:sz w:val="22"/>
                <w:szCs w:val="22"/>
                <w:lang w:val="lt-LT"/>
              </w:rPr>
              <w:t xml:space="preserve"> </w:t>
            </w:r>
            <w:r w:rsidR="00612570" w:rsidRPr="00DC2E6D">
              <w:rPr>
                <w:rFonts w:ascii="Times New Roman" w:hAnsi="Times New Roman" w:cs="Times New Roman"/>
                <w:iCs/>
                <w:sz w:val="22"/>
                <w:szCs w:val="22"/>
                <w:lang w:val="lt-LT"/>
              </w:rPr>
              <w:t xml:space="preserve">įvykdytiems </w:t>
            </w:r>
            <w:r w:rsidR="00612570" w:rsidRPr="00DC2E6D">
              <w:rPr>
                <w:rFonts w:ascii="Times New Roman" w:eastAsiaTheme="minorHAnsi" w:hAnsi="Times New Roman" w:cs="Times New Roman"/>
                <w:bCs/>
                <w:iCs/>
                <w:sz w:val="22"/>
                <w:szCs w:val="22"/>
                <w:lang w:val="lt-LT"/>
              </w:rPr>
              <w:t>viešųjų ryšių ir (ar) visuomenės informavimo ir (ar) komunikacijos paslaugų projektams</w:t>
            </w:r>
            <w:r w:rsidR="002E268C">
              <w:rPr>
                <w:rFonts w:ascii="Times New Roman" w:eastAsiaTheme="minorHAnsi" w:hAnsi="Times New Roman" w:cs="Times New Roman"/>
                <w:bCs/>
                <w:iCs/>
                <w:sz w:val="22"/>
                <w:szCs w:val="22"/>
                <w:lang w:val="lt-LT"/>
              </w:rPr>
              <w:t xml:space="preserve">, </w:t>
            </w:r>
            <w:r w:rsidR="002E268C" w:rsidRPr="002E268C">
              <w:rPr>
                <w:rFonts w:ascii="Times New Roman" w:eastAsiaTheme="minorHAnsi" w:hAnsi="Times New Roman" w:cs="Times New Roman"/>
                <w:bCs/>
                <w:iCs/>
                <w:sz w:val="22"/>
                <w:szCs w:val="22"/>
                <w:lang w:val="lt-LT"/>
              </w:rPr>
              <w:t>kuriuose</w:t>
            </w:r>
            <w:r w:rsidR="00841167">
              <w:rPr>
                <w:rFonts w:ascii="Times New Roman" w:eastAsiaTheme="minorHAnsi" w:hAnsi="Times New Roman" w:cs="Times New Roman"/>
                <w:bCs/>
                <w:iCs/>
                <w:sz w:val="22"/>
                <w:szCs w:val="22"/>
                <w:lang w:val="lt-LT"/>
              </w:rPr>
              <w:t xml:space="preserve"> kiekviename iš j</w:t>
            </w:r>
            <w:r w:rsidR="002A288B">
              <w:rPr>
                <w:rFonts w:ascii="Times New Roman" w:eastAsiaTheme="minorHAnsi" w:hAnsi="Times New Roman" w:cs="Times New Roman"/>
                <w:bCs/>
                <w:iCs/>
                <w:sz w:val="22"/>
                <w:szCs w:val="22"/>
                <w:lang w:val="lt-LT"/>
              </w:rPr>
              <w:t>ų</w:t>
            </w:r>
            <w:r w:rsidR="002E268C" w:rsidRPr="002E268C">
              <w:rPr>
                <w:rFonts w:ascii="Times New Roman" w:eastAsiaTheme="minorHAnsi" w:hAnsi="Times New Roman" w:cs="Times New Roman"/>
                <w:bCs/>
                <w:iCs/>
                <w:sz w:val="22"/>
                <w:szCs w:val="22"/>
                <w:lang w:val="lt-LT"/>
              </w:rPr>
              <w:t xml:space="preserve"> buvo vykdoma komunikacija </w:t>
            </w:r>
            <w:r w:rsidR="00145DF2">
              <w:rPr>
                <w:rFonts w:ascii="Times New Roman" w:eastAsiaTheme="minorHAnsi" w:hAnsi="Times New Roman" w:cs="Times New Roman"/>
                <w:bCs/>
                <w:iCs/>
                <w:sz w:val="22"/>
                <w:szCs w:val="22"/>
                <w:lang w:val="lt-LT"/>
              </w:rPr>
              <w:t xml:space="preserve">bent 2 (dviejų) </w:t>
            </w:r>
            <w:r w:rsidR="00467142">
              <w:rPr>
                <w:rFonts w:ascii="Times New Roman" w:eastAsiaTheme="minorHAnsi" w:hAnsi="Times New Roman" w:cs="Times New Roman"/>
                <w:bCs/>
                <w:iCs/>
                <w:sz w:val="22"/>
                <w:szCs w:val="22"/>
                <w:lang w:val="lt-LT"/>
              </w:rPr>
              <w:t xml:space="preserve">skirtingų </w:t>
            </w:r>
            <w:r w:rsidR="00145DF2">
              <w:rPr>
                <w:rFonts w:ascii="Times New Roman" w:eastAsiaTheme="minorHAnsi" w:hAnsi="Times New Roman" w:cs="Times New Roman"/>
                <w:bCs/>
                <w:iCs/>
                <w:sz w:val="22"/>
                <w:szCs w:val="22"/>
                <w:lang w:val="lt-LT"/>
              </w:rPr>
              <w:t xml:space="preserve">užsienio šalių </w:t>
            </w:r>
            <w:r w:rsidR="002E268C" w:rsidRPr="002E268C">
              <w:rPr>
                <w:rFonts w:ascii="Times New Roman" w:eastAsiaTheme="minorHAnsi" w:hAnsi="Times New Roman" w:cs="Times New Roman"/>
                <w:bCs/>
                <w:iCs/>
                <w:sz w:val="22"/>
                <w:szCs w:val="22"/>
                <w:lang w:val="lt-LT"/>
              </w:rPr>
              <w:t>auditorijoms</w:t>
            </w:r>
            <w:r w:rsidR="00776759">
              <w:rPr>
                <w:rFonts w:ascii="Times New Roman" w:eastAsiaTheme="minorHAnsi" w:hAnsi="Times New Roman" w:cs="Times New Roman"/>
                <w:bCs/>
                <w:iCs/>
                <w:sz w:val="22"/>
                <w:szCs w:val="22"/>
                <w:lang w:val="lt-LT"/>
              </w:rPr>
              <w:t xml:space="preserve"> vienu metu</w:t>
            </w:r>
            <w:r w:rsidR="00612570" w:rsidRPr="00DC2E6D">
              <w:rPr>
                <w:rFonts w:ascii="Times New Roman" w:eastAsiaTheme="minorHAnsi" w:hAnsi="Times New Roman" w:cs="Times New Roman"/>
                <w:bCs/>
                <w:iCs/>
                <w:sz w:val="22"/>
                <w:szCs w:val="22"/>
                <w:lang w:val="lt-LT"/>
              </w:rPr>
              <w:t>.</w:t>
            </w:r>
          </w:p>
        </w:tc>
      </w:tr>
      <w:tr w:rsidR="00501916" w:rsidRPr="004C106E" w14:paraId="0B2C2F99" w14:textId="77777777" w:rsidTr="00A83E6F">
        <w:tc>
          <w:tcPr>
            <w:tcW w:w="1533" w:type="dxa"/>
            <w:tcBorders>
              <w:top w:val="nil"/>
              <w:left w:val="single" w:sz="4" w:space="0" w:color="000000"/>
              <w:bottom w:val="single" w:sz="4" w:space="0" w:color="000000"/>
              <w:right w:val="nil"/>
            </w:tcBorders>
            <w:shd w:val="clear" w:color="auto" w:fill="FFFFFF" w:themeFill="background1"/>
            <w:tcMar>
              <w:top w:w="0" w:type="dxa"/>
              <w:left w:w="108" w:type="dxa"/>
              <w:bottom w:w="0" w:type="dxa"/>
              <w:right w:w="108" w:type="dxa"/>
            </w:tcMar>
            <w:hideMark/>
          </w:tcPr>
          <w:p w14:paraId="33249A76"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 xml:space="preserve">1.4. </w:t>
            </w:r>
          </w:p>
        </w:tc>
        <w:tc>
          <w:tcPr>
            <w:tcW w:w="1887" w:type="dxa"/>
            <w:tcBorders>
              <w:top w:val="nil"/>
              <w:left w:val="single" w:sz="4" w:space="0" w:color="000000"/>
              <w:bottom w:val="single" w:sz="4" w:space="0" w:color="000000"/>
              <w:right w:val="nil"/>
            </w:tcBorders>
            <w:shd w:val="clear" w:color="auto" w:fill="FFFFFF" w:themeFill="background1"/>
            <w:tcMar>
              <w:top w:w="0" w:type="dxa"/>
              <w:left w:w="108" w:type="dxa"/>
              <w:bottom w:w="0" w:type="dxa"/>
              <w:right w:w="108" w:type="dxa"/>
            </w:tcMar>
            <w:hideMark/>
          </w:tcPr>
          <w:p w14:paraId="1E465FF6"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3 balai</w:t>
            </w:r>
          </w:p>
        </w:tc>
        <w:tc>
          <w:tcPr>
            <w:tcW w:w="7110" w:type="dxa"/>
            <w:tcBorders>
              <w:top w:val="nil"/>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0CDC1199" w14:textId="14249399" w:rsidR="00F743DA" w:rsidRPr="00DC2E6D" w:rsidRDefault="00F743DA" w:rsidP="00F743DA">
            <w:pPr>
              <w:spacing w:line="256" w:lineRule="auto"/>
              <w:jc w:val="both"/>
              <w:rPr>
                <w:rFonts w:ascii="Times New Roman" w:eastAsiaTheme="minorHAnsi" w:hAnsi="Times New Roman" w:cs="Times New Roman"/>
                <w:b/>
                <w:iCs/>
                <w:sz w:val="22"/>
                <w:szCs w:val="22"/>
                <w:lang w:val="lt-LT"/>
              </w:rPr>
            </w:pPr>
            <w:r w:rsidRPr="00DC2E6D">
              <w:rPr>
                <w:rFonts w:ascii="Times New Roman" w:eastAsiaTheme="minorHAnsi" w:hAnsi="Times New Roman" w:cs="Times New Roman"/>
                <w:b/>
                <w:iCs/>
                <w:sz w:val="22"/>
                <w:szCs w:val="22"/>
                <w:lang w:val="lt-LT"/>
              </w:rPr>
              <w:t>Projekto vadovas:</w:t>
            </w:r>
          </w:p>
          <w:p w14:paraId="719BDB05" w14:textId="0B37317C" w:rsidR="00F743DA" w:rsidRPr="00DC2E6D" w:rsidRDefault="00F743DA" w:rsidP="00F743DA">
            <w:pPr>
              <w:spacing w:line="256" w:lineRule="auto"/>
              <w:jc w:val="both"/>
              <w:rPr>
                <w:rFonts w:ascii="Times New Roman" w:eastAsiaTheme="minorHAnsi" w:hAnsi="Times New Roman" w:cs="Times New Roman"/>
                <w:bCs/>
                <w:iCs/>
                <w:sz w:val="22"/>
                <w:szCs w:val="22"/>
                <w:lang w:val="lt-LT"/>
              </w:rPr>
            </w:pPr>
            <w:r w:rsidRPr="00DC2E6D">
              <w:rPr>
                <w:rFonts w:ascii="Times New Roman" w:eastAsiaTheme="minorHAnsi" w:hAnsi="Times New Roman" w:cs="Times New Roman"/>
                <w:bCs/>
                <w:iCs/>
                <w:sz w:val="22"/>
                <w:szCs w:val="22"/>
                <w:lang w:val="lt-LT"/>
              </w:rPr>
              <w:t xml:space="preserve">vadovavo </w:t>
            </w:r>
            <w:r w:rsidR="002E268C">
              <w:rPr>
                <w:rFonts w:ascii="Times New Roman" w:eastAsiaTheme="minorHAnsi" w:hAnsi="Times New Roman" w:cs="Times New Roman"/>
                <w:b/>
                <w:iCs/>
                <w:sz w:val="22"/>
                <w:szCs w:val="22"/>
                <w:lang w:val="lt-LT"/>
              </w:rPr>
              <w:t>3</w:t>
            </w:r>
            <w:r w:rsidRPr="00DC2E6D">
              <w:rPr>
                <w:rFonts w:ascii="Times New Roman" w:eastAsiaTheme="minorHAnsi" w:hAnsi="Times New Roman" w:cs="Times New Roman"/>
                <w:b/>
                <w:iCs/>
                <w:sz w:val="22"/>
                <w:szCs w:val="22"/>
                <w:lang w:val="lt-LT"/>
              </w:rPr>
              <w:t xml:space="preserve"> (</w:t>
            </w:r>
            <w:r w:rsidR="002E268C">
              <w:rPr>
                <w:rFonts w:ascii="Times New Roman" w:eastAsiaTheme="minorHAnsi" w:hAnsi="Times New Roman" w:cs="Times New Roman"/>
                <w:b/>
                <w:iCs/>
                <w:sz w:val="22"/>
                <w:szCs w:val="22"/>
                <w:lang w:val="lt-LT"/>
              </w:rPr>
              <w:t>tri</w:t>
            </w:r>
            <w:r w:rsidR="00612570" w:rsidRPr="00DC2E6D">
              <w:rPr>
                <w:rFonts w:ascii="Times New Roman" w:eastAsiaTheme="minorHAnsi" w:hAnsi="Times New Roman" w:cs="Times New Roman"/>
                <w:b/>
                <w:iCs/>
                <w:sz w:val="22"/>
                <w:szCs w:val="22"/>
                <w:lang w:val="lt-LT"/>
              </w:rPr>
              <w:t>ms</w:t>
            </w:r>
            <w:r w:rsidRPr="00DC2E6D">
              <w:rPr>
                <w:rFonts w:ascii="Times New Roman" w:eastAsiaTheme="minorHAnsi" w:hAnsi="Times New Roman" w:cs="Times New Roman"/>
                <w:b/>
                <w:iCs/>
                <w:sz w:val="22"/>
                <w:szCs w:val="22"/>
                <w:lang w:val="lt-LT"/>
              </w:rPr>
              <w:t>)</w:t>
            </w:r>
            <w:r w:rsidR="00F87553">
              <w:rPr>
                <w:rFonts w:ascii="Times New Roman" w:eastAsiaTheme="minorHAnsi" w:hAnsi="Times New Roman" w:cs="Times New Roman"/>
                <w:b/>
                <w:iCs/>
                <w:sz w:val="22"/>
                <w:szCs w:val="22"/>
                <w:lang w:val="lt-LT"/>
              </w:rPr>
              <w:t xml:space="preserve"> </w:t>
            </w:r>
            <w:r w:rsidR="00F87553" w:rsidRPr="00E54A68">
              <w:rPr>
                <w:rFonts w:ascii="Times New Roman" w:eastAsiaTheme="minorHAnsi" w:hAnsi="Times New Roman" w:cs="Times New Roman"/>
                <w:bCs/>
                <w:iCs/>
                <w:sz w:val="22"/>
                <w:szCs w:val="22"/>
                <w:lang w:val="lt-LT"/>
              </w:rPr>
              <w:t>ir daugiau</w:t>
            </w:r>
            <w:r w:rsidRPr="00DC2E6D">
              <w:rPr>
                <w:rFonts w:ascii="Times New Roman" w:eastAsiaTheme="minorHAnsi" w:hAnsi="Times New Roman" w:cs="Times New Roman"/>
                <w:bCs/>
                <w:iCs/>
                <w:sz w:val="22"/>
                <w:szCs w:val="22"/>
                <w:lang w:val="lt-LT"/>
              </w:rPr>
              <w:t xml:space="preserve"> </w:t>
            </w:r>
            <w:r w:rsidR="00612570" w:rsidRPr="00DC2E6D">
              <w:rPr>
                <w:rFonts w:ascii="Times New Roman" w:hAnsi="Times New Roman" w:cs="Times New Roman"/>
                <w:iCs/>
                <w:sz w:val="22"/>
                <w:szCs w:val="22"/>
                <w:lang w:val="lt-LT"/>
              </w:rPr>
              <w:t xml:space="preserve">įvykdytiems </w:t>
            </w:r>
            <w:r w:rsidR="00612570" w:rsidRPr="00DC2E6D">
              <w:rPr>
                <w:rFonts w:ascii="Times New Roman" w:eastAsiaTheme="minorHAnsi" w:hAnsi="Times New Roman" w:cs="Times New Roman"/>
                <w:bCs/>
                <w:iCs/>
                <w:sz w:val="22"/>
                <w:szCs w:val="22"/>
                <w:lang w:val="lt-LT"/>
              </w:rPr>
              <w:t>viešųjų ryšių ir (ar) visuomenės informavimo ir (ar) komunikacijos paslaugų projektams</w:t>
            </w:r>
            <w:r w:rsidR="002E268C">
              <w:rPr>
                <w:rFonts w:ascii="Times New Roman" w:eastAsiaTheme="minorHAnsi" w:hAnsi="Times New Roman" w:cs="Times New Roman"/>
                <w:bCs/>
                <w:iCs/>
                <w:sz w:val="22"/>
                <w:szCs w:val="22"/>
                <w:lang w:val="lt-LT"/>
              </w:rPr>
              <w:t xml:space="preserve">, </w:t>
            </w:r>
            <w:r w:rsidR="002E268C" w:rsidRPr="002E268C">
              <w:rPr>
                <w:rFonts w:ascii="Times New Roman" w:eastAsiaTheme="minorHAnsi" w:hAnsi="Times New Roman" w:cs="Times New Roman"/>
                <w:bCs/>
                <w:iCs/>
                <w:sz w:val="22"/>
                <w:szCs w:val="22"/>
                <w:lang w:val="lt-LT"/>
              </w:rPr>
              <w:t>kuri</w:t>
            </w:r>
            <w:r w:rsidR="002E268C">
              <w:rPr>
                <w:rFonts w:ascii="Times New Roman" w:eastAsiaTheme="minorHAnsi" w:hAnsi="Times New Roman" w:cs="Times New Roman"/>
                <w:bCs/>
                <w:iCs/>
                <w:sz w:val="22"/>
                <w:szCs w:val="22"/>
                <w:lang w:val="lt-LT"/>
              </w:rPr>
              <w:t>uos</w:t>
            </w:r>
            <w:r w:rsidR="002E268C" w:rsidRPr="002E268C">
              <w:rPr>
                <w:rFonts w:ascii="Times New Roman" w:eastAsiaTheme="minorHAnsi" w:hAnsi="Times New Roman" w:cs="Times New Roman"/>
                <w:bCs/>
                <w:iCs/>
                <w:sz w:val="22"/>
                <w:szCs w:val="22"/>
                <w:lang w:val="lt-LT"/>
              </w:rPr>
              <w:t>e</w:t>
            </w:r>
            <w:r w:rsidR="002A288B">
              <w:rPr>
                <w:rFonts w:ascii="Times New Roman" w:eastAsiaTheme="minorHAnsi" w:hAnsi="Times New Roman" w:cs="Times New Roman"/>
                <w:bCs/>
                <w:iCs/>
                <w:sz w:val="22"/>
                <w:szCs w:val="22"/>
                <w:lang w:val="lt-LT"/>
              </w:rPr>
              <w:t xml:space="preserve"> kiekviename iš jų</w:t>
            </w:r>
            <w:r w:rsidR="002E268C" w:rsidRPr="002E268C">
              <w:rPr>
                <w:rFonts w:ascii="Times New Roman" w:eastAsiaTheme="minorHAnsi" w:hAnsi="Times New Roman" w:cs="Times New Roman"/>
                <w:bCs/>
                <w:iCs/>
                <w:sz w:val="22"/>
                <w:szCs w:val="22"/>
                <w:lang w:val="lt-LT"/>
              </w:rPr>
              <w:t xml:space="preserve"> buvo vykdoma komunikacija </w:t>
            </w:r>
            <w:r w:rsidR="00145DF2">
              <w:rPr>
                <w:rFonts w:ascii="Times New Roman" w:eastAsiaTheme="minorHAnsi" w:hAnsi="Times New Roman" w:cs="Times New Roman"/>
                <w:bCs/>
                <w:iCs/>
                <w:sz w:val="22"/>
                <w:szCs w:val="22"/>
                <w:lang w:val="lt-LT"/>
              </w:rPr>
              <w:t xml:space="preserve">bent 2 (dviejų) </w:t>
            </w:r>
            <w:r w:rsidR="00467142">
              <w:rPr>
                <w:rFonts w:ascii="Times New Roman" w:eastAsiaTheme="minorHAnsi" w:hAnsi="Times New Roman" w:cs="Times New Roman"/>
                <w:bCs/>
                <w:iCs/>
                <w:sz w:val="22"/>
                <w:szCs w:val="22"/>
                <w:lang w:val="lt-LT"/>
              </w:rPr>
              <w:t xml:space="preserve">skirtingų </w:t>
            </w:r>
            <w:r w:rsidR="00145DF2">
              <w:rPr>
                <w:rFonts w:ascii="Times New Roman" w:eastAsiaTheme="minorHAnsi" w:hAnsi="Times New Roman" w:cs="Times New Roman"/>
                <w:bCs/>
                <w:iCs/>
                <w:sz w:val="22"/>
                <w:szCs w:val="22"/>
                <w:lang w:val="lt-LT"/>
              </w:rPr>
              <w:t xml:space="preserve">užsienio šalių </w:t>
            </w:r>
            <w:r w:rsidR="002E268C" w:rsidRPr="002E268C">
              <w:rPr>
                <w:rFonts w:ascii="Times New Roman" w:eastAsiaTheme="minorHAnsi" w:hAnsi="Times New Roman" w:cs="Times New Roman"/>
                <w:bCs/>
                <w:iCs/>
                <w:sz w:val="22"/>
                <w:szCs w:val="22"/>
                <w:lang w:val="lt-LT"/>
              </w:rPr>
              <w:t>auditorijoms</w:t>
            </w:r>
            <w:r w:rsidR="00776759">
              <w:rPr>
                <w:rFonts w:ascii="Times New Roman" w:eastAsiaTheme="minorHAnsi" w:hAnsi="Times New Roman" w:cs="Times New Roman"/>
                <w:bCs/>
                <w:iCs/>
                <w:sz w:val="22"/>
                <w:szCs w:val="22"/>
                <w:lang w:val="lt-LT"/>
              </w:rPr>
              <w:t xml:space="preserve"> vienu metu</w:t>
            </w:r>
            <w:r w:rsidR="00612570" w:rsidRPr="00DC2E6D">
              <w:rPr>
                <w:rFonts w:ascii="Times New Roman" w:eastAsiaTheme="minorHAnsi" w:hAnsi="Times New Roman" w:cs="Times New Roman"/>
                <w:bCs/>
                <w:iCs/>
                <w:sz w:val="22"/>
                <w:szCs w:val="22"/>
                <w:lang w:val="lt-LT"/>
              </w:rPr>
              <w:t>.</w:t>
            </w:r>
          </w:p>
        </w:tc>
      </w:tr>
      <w:tr w:rsidR="00501916" w:rsidRPr="004C106E" w14:paraId="148AF268" w14:textId="77777777" w:rsidTr="00501916">
        <w:tc>
          <w:tcPr>
            <w:tcW w:w="15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551027E" w14:textId="77777777" w:rsidR="00F743DA" w:rsidRPr="00DC2E6D" w:rsidRDefault="00F743DA" w:rsidP="00F743DA">
            <w:pPr>
              <w:spacing w:line="256" w:lineRule="auto"/>
              <w:jc w:val="both"/>
              <w:rPr>
                <w:rFonts w:ascii="Times New Roman" w:hAnsi="Times New Roman" w:cs="Times New Roman"/>
                <w:b/>
                <w:iCs/>
                <w:sz w:val="22"/>
                <w:szCs w:val="22"/>
                <w:lang w:val="lt-LT" w:eastAsia="ar-SA"/>
              </w:rPr>
            </w:pPr>
            <w:r w:rsidRPr="00DC2E6D">
              <w:rPr>
                <w:rFonts w:ascii="Times New Roman" w:hAnsi="Times New Roman" w:cs="Times New Roman"/>
                <w:b/>
                <w:iCs/>
                <w:sz w:val="22"/>
                <w:szCs w:val="22"/>
                <w:lang w:val="lt-LT" w:eastAsia="ar-SA"/>
              </w:rPr>
              <w:t>2.</w:t>
            </w:r>
          </w:p>
        </w:tc>
        <w:tc>
          <w:tcPr>
            <w:tcW w:w="8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D95552" w14:textId="086A3B96" w:rsidR="00F743DA" w:rsidRPr="00DC2E6D" w:rsidRDefault="00F743DA" w:rsidP="00F743DA">
            <w:pPr>
              <w:spacing w:line="256" w:lineRule="auto"/>
              <w:jc w:val="both"/>
              <w:rPr>
                <w:rFonts w:ascii="Times New Roman" w:eastAsiaTheme="minorHAnsi" w:hAnsi="Times New Roman" w:cs="Times New Roman"/>
                <w:b/>
                <w:iCs/>
                <w:sz w:val="22"/>
                <w:szCs w:val="22"/>
                <w:lang w:val="lt-LT" w:eastAsia="en-US"/>
              </w:rPr>
            </w:pPr>
            <w:r w:rsidRPr="00DC2E6D">
              <w:rPr>
                <w:rFonts w:ascii="Times New Roman" w:eastAsiaTheme="minorHAnsi" w:hAnsi="Times New Roman" w:cs="Times New Roman"/>
                <w:b/>
                <w:iCs/>
                <w:sz w:val="22"/>
                <w:szCs w:val="22"/>
                <w:lang w:val="lt-LT"/>
              </w:rPr>
              <w:t xml:space="preserve">Eksperto Nr. 1 </w:t>
            </w:r>
            <w:r w:rsidR="00422CA8" w:rsidRPr="00DC2E6D">
              <w:rPr>
                <w:rFonts w:ascii="Times New Roman" w:eastAsiaTheme="minorHAnsi" w:hAnsi="Times New Roman" w:cs="Times New Roman"/>
                <w:b/>
                <w:iCs/>
                <w:sz w:val="22"/>
                <w:szCs w:val="22"/>
                <w:lang w:val="lt-LT"/>
              </w:rPr>
              <w:t xml:space="preserve">- </w:t>
            </w:r>
            <w:r w:rsidR="00F87553">
              <w:rPr>
                <w:rFonts w:ascii="Times New Roman" w:eastAsiaTheme="minorHAnsi" w:hAnsi="Times New Roman" w:cs="Times New Roman"/>
                <w:b/>
                <w:iCs/>
                <w:sz w:val="22"/>
                <w:szCs w:val="22"/>
                <w:lang w:val="lt-LT"/>
              </w:rPr>
              <w:t>S</w:t>
            </w:r>
            <w:r w:rsidRPr="00DC2E6D">
              <w:rPr>
                <w:rFonts w:ascii="Times New Roman" w:eastAsiaTheme="minorHAnsi" w:hAnsi="Times New Roman" w:cs="Times New Roman"/>
                <w:b/>
                <w:iCs/>
                <w:sz w:val="22"/>
                <w:szCs w:val="22"/>
                <w:lang w:val="lt-LT"/>
              </w:rPr>
              <w:t xml:space="preserve">trateginio konsultanto </w:t>
            </w:r>
            <w:r w:rsidR="00DB3DF3">
              <w:rPr>
                <w:rFonts w:ascii="Times New Roman" w:eastAsiaTheme="minorHAnsi" w:hAnsi="Times New Roman" w:cs="Times New Roman"/>
                <w:b/>
                <w:iCs/>
                <w:sz w:val="22"/>
                <w:szCs w:val="22"/>
                <w:lang w:val="lt-LT"/>
              </w:rPr>
              <w:t xml:space="preserve">papildoma </w:t>
            </w:r>
            <w:r w:rsidRPr="00DC2E6D">
              <w:rPr>
                <w:rFonts w:ascii="Times New Roman" w:eastAsiaTheme="minorHAnsi" w:hAnsi="Times New Roman" w:cs="Times New Roman"/>
                <w:b/>
                <w:iCs/>
                <w:sz w:val="22"/>
                <w:szCs w:val="22"/>
                <w:lang w:val="lt-LT"/>
              </w:rPr>
              <w:t>patirtis</w:t>
            </w:r>
            <w:r w:rsidR="00EB7A67" w:rsidRPr="00DC2E6D">
              <w:rPr>
                <w:rFonts w:ascii="Times New Roman" w:eastAsiaTheme="minorHAnsi" w:hAnsi="Times New Roman" w:cs="Times New Roman"/>
                <w:b/>
                <w:iCs/>
                <w:sz w:val="22"/>
                <w:szCs w:val="22"/>
                <w:lang w:val="lt-LT"/>
              </w:rPr>
              <w:t xml:space="preserve"> </w:t>
            </w:r>
          </w:p>
          <w:p w14:paraId="05422D2C" w14:textId="6C040E5A" w:rsidR="00F743DA" w:rsidRPr="00DC2E6D" w:rsidRDefault="00F743DA" w:rsidP="00F743DA">
            <w:pPr>
              <w:spacing w:line="256" w:lineRule="auto"/>
              <w:jc w:val="both"/>
              <w:rPr>
                <w:rFonts w:ascii="Times New Roman" w:eastAsiaTheme="minorHAnsi" w:hAnsi="Times New Roman" w:cs="Times New Roman"/>
                <w:bCs/>
                <w:iCs/>
                <w:sz w:val="22"/>
                <w:szCs w:val="22"/>
                <w:lang w:val="lt-LT"/>
              </w:rPr>
            </w:pPr>
            <w:r w:rsidRPr="00DC2E6D">
              <w:rPr>
                <w:rFonts w:ascii="Times New Roman" w:eastAsiaTheme="minorHAnsi" w:hAnsi="Times New Roman" w:cs="Times New Roman"/>
                <w:bCs/>
                <w:iCs/>
                <w:sz w:val="22"/>
                <w:szCs w:val="22"/>
                <w:lang w:val="lt-LT"/>
              </w:rPr>
              <w:t xml:space="preserve">(maksimalus balų skaičius, kurį gali surinkti tiekėjas – </w:t>
            </w:r>
            <w:r w:rsidR="00BB1DF9">
              <w:rPr>
                <w:rFonts w:ascii="Times New Roman" w:eastAsiaTheme="minorHAnsi" w:hAnsi="Times New Roman" w:cs="Times New Roman"/>
                <w:bCs/>
                <w:iCs/>
                <w:sz w:val="22"/>
                <w:szCs w:val="22"/>
                <w:lang w:val="lt-LT"/>
              </w:rPr>
              <w:t>3</w:t>
            </w:r>
            <w:r w:rsidRPr="00DC2E6D">
              <w:rPr>
                <w:rFonts w:ascii="Times New Roman" w:eastAsiaTheme="minorHAnsi" w:hAnsi="Times New Roman" w:cs="Times New Roman"/>
                <w:bCs/>
                <w:iCs/>
                <w:sz w:val="22"/>
                <w:szCs w:val="22"/>
                <w:lang w:val="lt-LT"/>
              </w:rPr>
              <w:t xml:space="preserve"> balai)</w:t>
            </w:r>
          </w:p>
          <w:p w14:paraId="0B8451D0" w14:textId="77777777" w:rsidR="006E7C76" w:rsidRPr="00DC2E6D" w:rsidRDefault="006E7C76" w:rsidP="006E7C76">
            <w:pPr>
              <w:shd w:val="clear" w:color="auto" w:fill="FAE2D5" w:themeFill="accent2" w:themeFillTint="33"/>
              <w:spacing w:after="120"/>
              <w:jc w:val="both"/>
              <w:rPr>
                <w:rFonts w:ascii="Times New Roman" w:hAnsi="Times New Roman" w:cs="Times New Roman"/>
                <w:b/>
                <w:bCs/>
                <w:sz w:val="22"/>
                <w:szCs w:val="22"/>
                <w:lang w:val="lt-LT"/>
              </w:rPr>
            </w:pPr>
            <w:r w:rsidRPr="00DC2E6D">
              <w:rPr>
                <w:rFonts w:ascii="Times New Roman" w:hAnsi="Times New Roman" w:cs="Times New Roman"/>
                <w:b/>
                <w:bCs/>
                <w:sz w:val="22"/>
                <w:szCs w:val="22"/>
                <w:lang w:val="lt-LT"/>
              </w:rPr>
              <w:t xml:space="preserve">Pastabos: </w:t>
            </w:r>
          </w:p>
          <w:p w14:paraId="57699AFD" w14:textId="081C2AE7" w:rsidR="00EA1481" w:rsidRPr="00DC2E6D" w:rsidRDefault="00EA1481" w:rsidP="006E7C76">
            <w:pPr>
              <w:shd w:val="clear" w:color="auto" w:fill="FAE2D5" w:themeFill="accent2" w:themeFillTint="33"/>
              <w:spacing w:after="120"/>
              <w:jc w:val="both"/>
              <w:rPr>
                <w:rFonts w:ascii="Times New Roman" w:hAnsi="Times New Roman" w:cs="Times New Roman"/>
                <w:b/>
                <w:bCs/>
                <w:sz w:val="22"/>
                <w:szCs w:val="22"/>
                <w:lang w:val="lt-LT"/>
              </w:rPr>
            </w:pPr>
            <w:r w:rsidRPr="00DC2E6D">
              <w:rPr>
                <w:rFonts w:ascii="Times New Roman" w:hAnsi="Times New Roman" w:cs="Times New Roman"/>
                <w:b/>
                <w:bCs/>
                <w:sz w:val="22"/>
                <w:szCs w:val="22"/>
                <w:lang w:val="lt-LT"/>
              </w:rPr>
              <w:t>-Tiekėjas kartu su pasiūlymu turi pateikti užpildytą Specialiųjų pirkimo sąlygų  priedą „SIŪLOMŲ SPECIALISTŲ SĄRAŠAS“ (1 ir 2 lentelės).</w:t>
            </w:r>
          </w:p>
          <w:p w14:paraId="6E4359AC" w14:textId="77777777" w:rsidR="006E7C76" w:rsidRPr="00DC2E6D" w:rsidRDefault="006E7C76" w:rsidP="006E7C76">
            <w:pPr>
              <w:shd w:val="clear" w:color="auto" w:fill="FAE2D5" w:themeFill="accent2" w:themeFillTint="33"/>
              <w:spacing w:after="120"/>
              <w:jc w:val="both"/>
              <w:rPr>
                <w:rFonts w:ascii="Times New Roman" w:hAnsi="Times New Roman" w:cs="Times New Roman"/>
                <w:sz w:val="22"/>
                <w:szCs w:val="22"/>
                <w:lang w:val="lt-LT"/>
              </w:rPr>
            </w:pPr>
            <w:r w:rsidRPr="00DC2E6D">
              <w:rPr>
                <w:rFonts w:ascii="Times New Roman" w:hAnsi="Times New Roman" w:cs="Times New Roman"/>
                <w:sz w:val="22"/>
                <w:szCs w:val="22"/>
                <w:lang w:val="lt-LT"/>
              </w:rPr>
              <w:t>-Specialistas turi būti tas pats asmuo, kurį tiekėjas turi (ar pasitelks) įrodinėdamas atitiktį kvalifikacijos reikalavimui.</w:t>
            </w:r>
          </w:p>
          <w:p w14:paraId="28D415C5" w14:textId="77777777" w:rsidR="006E7C76" w:rsidRPr="00DC2E6D" w:rsidRDefault="006E7C76" w:rsidP="006E7C76">
            <w:pPr>
              <w:shd w:val="clear" w:color="auto" w:fill="FAE2D5" w:themeFill="accent2" w:themeFillTint="33"/>
              <w:spacing w:after="120"/>
              <w:jc w:val="both"/>
              <w:rPr>
                <w:rFonts w:ascii="Times New Roman" w:hAnsi="Times New Roman" w:cs="Times New Roman"/>
                <w:sz w:val="22"/>
                <w:szCs w:val="22"/>
                <w:lang w:val="lt-LT"/>
              </w:rPr>
            </w:pPr>
            <w:r w:rsidRPr="00DC2E6D">
              <w:rPr>
                <w:rFonts w:ascii="Times New Roman" w:hAnsi="Times New Roman" w:cs="Times New Roman"/>
                <w:sz w:val="22"/>
                <w:szCs w:val="22"/>
                <w:lang w:val="lt-LT"/>
              </w:rPr>
              <w:t>-Vertinama tik papildoma specialisto patirtis, kuria tiekėjas nesiremia grįsdamas atitikimą kvalifikacijos reikalavimams.</w:t>
            </w:r>
          </w:p>
          <w:p w14:paraId="6B53EAD3" w14:textId="77777777" w:rsidR="006E7C76" w:rsidRPr="00DC2E6D" w:rsidRDefault="006E7C76" w:rsidP="006E7C76">
            <w:pPr>
              <w:shd w:val="clear" w:color="auto" w:fill="FAE2D5" w:themeFill="accent2" w:themeFillTint="33"/>
              <w:spacing w:after="120"/>
              <w:jc w:val="both"/>
              <w:rPr>
                <w:rFonts w:ascii="Times New Roman" w:hAnsi="Times New Roman" w:cs="Times New Roman"/>
                <w:sz w:val="22"/>
                <w:szCs w:val="22"/>
                <w:lang w:val="lt-LT"/>
              </w:rPr>
            </w:pPr>
            <w:r w:rsidRPr="00DC2E6D">
              <w:rPr>
                <w:rFonts w:ascii="Times New Roman" w:hAnsi="Times New Roman" w:cs="Times New Roman"/>
                <w:sz w:val="22"/>
                <w:szCs w:val="22"/>
                <w:lang w:val="lt-LT"/>
              </w:rPr>
              <w:t>-Patirties įgijimo terminai skaičiuojami iki pasiūlymų pateikimo termino datos.</w:t>
            </w:r>
          </w:p>
          <w:p w14:paraId="3FAAF172" w14:textId="0D648CB4" w:rsidR="006E7C76" w:rsidRPr="00DC2E6D" w:rsidRDefault="006E7C76" w:rsidP="006E7C76">
            <w:pPr>
              <w:shd w:val="clear" w:color="auto" w:fill="FAE2D5" w:themeFill="accent2" w:themeFillTint="33"/>
              <w:spacing w:after="120"/>
              <w:jc w:val="both"/>
              <w:rPr>
                <w:rFonts w:ascii="Times New Roman" w:eastAsia="Times New Roman" w:hAnsi="Times New Roman" w:cs="Times New Roman"/>
                <w:iCs/>
                <w:sz w:val="22"/>
                <w:szCs w:val="22"/>
                <w:lang w:val="lt-LT" w:eastAsia="ar-SA"/>
              </w:rPr>
            </w:pPr>
            <w:r w:rsidRPr="00DC2E6D">
              <w:rPr>
                <w:rFonts w:ascii="Times New Roman" w:hAnsi="Times New Roman" w:cs="Times New Roman"/>
                <w:sz w:val="22"/>
                <w:szCs w:val="22"/>
                <w:lang w:val="lt-LT"/>
              </w:rPr>
              <w:t>-Perkančioji organizacija, siekdama patikslinti informaciją apie įvykdytą ar vykdomą projektą, siūlomo specialisto vaidmenį jame, pasilieka teisę be išankstinio įspėjimo susisiekti su nurodytu Užsakovo atstovu.</w:t>
            </w:r>
          </w:p>
        </w:tc>
      </w:tr>
      <w:tr w:rsidR="00501916" w:rsidRPr="004C106E" w14:paraId="6BF4F704" w14:textId="77777777" w:rsidTr="00A83E6F">
        <w:tc>
          <w:tcPr>
            <w:tcW w:w="1533"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hideMark/>
          </w:tcPr>
          <w:p w14:paraId="683B2846" w14:textId="77777777" w:rsidR="00F743DA" w:rsidRPr="00DC2E6D" w:rsidRDefault="00F743DA" w:rsidP="00F743DA">
            <w:pPr>
              <w:spacing w:line="256" w:lineRule="auto"/>
              <w:ind w:firstLine="5"/>
              <w:jc w:val="both"/>
              <w:rPr>
                <w:rFonts w:ascii="Times New Roman" w:hAnsi="Times New Roman" w:cs="Times New Roman"/>
                <w:iCs/>
                <w:sz w:val="22"/>
                <w:szCs w:val="22"/>
                <w:lang w:val="lt-LT" w:eastAsia="en-US"/>
              </w:rPr>
            </w:pPr>
            <w:r w:rsidRPr="00DC2E6D">
              <w:rPr>
                <w:rFonts w:ascii="Times New Roman" w:hAnsi="Times New Roman" w:cs="Times New Roman"/>
                <w:bCs/>
                <w:iCs/>
                <w:sz w:val="22"/>
                <w:szCs w:val="22"/>
                <w:lang w:val="lt-LT" w:eastAsia="ar-SA"/>
              </w:rPr>
              <w:t>2.1.</w:t>
            </w:r>
          </w:p>
        </w:tc>
        <w:tc>
          <w:tcPr>
            <w:tcW w:w="1887"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hideMark/>
          </w:tcPr>
          <w:p w14:paraId="4084E6D6" w14:textId="691F3903"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 xml:space="preserve">Vertinamas atitikimas </w:t>
            </w:r>
            <w:r w:rsidRPr="00DC2E6D">
              <w:rPr>
                <w:rFonts w:ascii="Times New Roman" w:hAnsi="Times New Roman" w:cs="Times New Roman"/>
                <w:bCs/>
                <w:iCs/>
                <w:sz w:val="22"/>
                <w:szCs w:val="22"/>
                <w:lang w:val="lt-LT"/>
              </w:rPr>
              <w:t xml:space="preserve">pirkimo sąlygų </w:t>
            </w:r>
            <w:r w:rsidR="00D57D56">
              <w:rPr>
                <w:rFonts w:ascii="Times New Roman" w:hAnsi="Times New Roman" w:cs="Times New Roman"/>
                <w:bCs/>
                <w:iCs/>
                <w:sz w:val="22"/>
                <w:szCs w:val="22"/>
                <w:lang w:val="lt-LT"/>
              </w:rPr>
              <w:t>5</w:t>
            </w:r>
            <w:r w:rsidRPr="00DC2E6D">
              <w:rPr>
                <w:rFonts w:ascii="Times New Roman" w:hAnsi="Times New Roman" w:cs="Times New Roman"/>
                <w:bCs/>
                <w:iCs/>
                <w:sz w:val="22"/>
                <w:szCs w:val="22"/>
                <w:lang w:val="lt-LT"/>
              </w:rPr>
              <w:t xml:space="preserve"> priedo </w:t>
            </w:r>
            <w:r w:rsidR="00D57D56">
              <w:rPr>
                <w:rFonts w:ascii="Times New Roman" w:hAnsi="Times New Roman" w:cs="Times New Roman"/>
                <w:bCs/>
                <w:iCs/>
                <w:sz w:val="22"/>
                <w:szCs w:val="22"/>
                <w:lang w:val="lt-LT"/>
              </w:rPr>
              <w:t>2.2</w:t>
            </w:r>
            <w:r w:rsidR="00722F85" w:rsidRPr="00DC2E6D">
              <w:rPr>
                <w:rFonts w:ascii="Times New Roman" w:hAnsi="Times New Roman" w:cs="Times New Roman"/>
                <w:bCs/>
                <w:iCs/>
                <w:sz w:val="22"/>
                <w:szCs w:val="22"/>
                <w:lang w:val="lt-LT"/>
              </w:rPr>
              <w:t xml:space="preserve"> punkte</w:t>
            </w:r>
            <w:r w:rsidRPr="00DC2E6D">
              <w:rPr>
                <w:rFonts w:ascii="Times New Roman" w:hAnsi="Times New Roman" w:cs="Times New Roman"/>
                <w:iCs/>
                <w:sz w:val="22"/>
                <w:szCs w:val="22"/>
                <w:lang w:val="lt-LT"/>
              </w:rPr>
              <w:t xml:space="preserve"> nustatytam kvalifikacijos reikalavimui, balai neskiriami (0 balų)</w:t>
            </w:r>
          </w:p>
        </w:tc>
        <w:tc>
          <w:tcPr>
            <w:tcW w:w="7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987EAD" w14:textId="00DACFD0" w:rsidR="00F743DA" w:rsidRPr="00DC2E6D" w:rsidRDefault="00F743DA" w:rsidP="00F743DA">
            <w:pPr>
              <w:spacing w:line="256" w:lineRule="auto"/>
              <w:jc w:val="both"/>
              <w:rPr>
                <w:rFonts w:ascii="Times New Roman" w:eastAsiaTheme="minorHAnsi" w:hAnsi="Times New Roman" w:cs="Times New Roman"/>
                <w:b/>
                <w:iCs/>
                <w:sz w:val="22"/>
                <w:szCs w:val="22"/>
                <w:lang w:val="lt-LT"/>
              </w:rPr>
            </w:pPr>
            <w:r w:rsidRPr="00DC2E6D">
              <w:rPr>
                <w:rFonts w:ascii="Times New Roman" w:eastAsiaTheme="minorHAnsi" w:hAnsi="Times New Roman" w:cs="Times New Roman"/>
                <w:b/>
                <w:iCs/>
                <w:sz w:val="22"/>
                <w:szCs w:val="22"/>
                <w:lang w:val="lt-LT"/>
              </w:rPr>
              <w:t xml:space="preserve">Ekspertas Nr. 1 </w:t>
            </w:r>
            <w:r w:rsidR="00422CA8" w:rsidRPr="00DC2E6D">
              <w:rPr>
                <w:rFonts w:ascii="Times New Roman" w:eastAsiaTheme="minorHAnsi" w:hAnsi="Times New Roman" w:cs="Times New Roman"/>
                <w:b/>
                <w:iCs/>
                <w:sz w:val="22"/>
                <w:szCs w:val="22"/>
                <w:lang w:val="lt-LT"/>
              </w:rPr>
              <w:t xml:space="preserve">- </w:t>
            </w:r>
            <w:r w:rsidR="002872DE">
              <w:rPr>
                <w:rFonts w:ascii="Times New Roman" w:eastAsiaTheme="minorHAnsi" w:hAnsi="Times New Roman" w:cs="Times New Roman"/>
                <w:b/>
                <w:iCs/>
                <w:sz w:val="22"/>
                <w:szCs w:val="22"/>
                <w:lang w:val="lt-LT"/>
              </w:rPr>
              <w:t>S</w:t>
            </w:r>
            <w:r w:rsidRPr="00DC2E6D">
              <w:rPr>
                <w:rFonts w:ascii="Times New Roman" w:eastAsiaTheme="minorHAnsi" w:hAnsi="Times New Roman" w:cs="Times New Roman"/>
                <w:b/>
                <w:iCs/>
                <w:sz w:val="22"/>
                <w:szCs w:val="22"/>
                <w:lang w:val="lt-LT"/>
              </w:rPr>
              <w:t>trateginis konsultantas:</w:t>
            </w:r>
          </w:p>
          <w:p w14:paraId="06409203" w14:textId="5D677A85" w:rsidR="00F743DA" w:rsidRPr="00DC2E6D" w:rsidRDefault="00F743DA" w:rsidP="00F743DA">
            <w:pPr>
              <w:spacing w:line="256" w:lineRule="auto"/>
              <w:jc w:val="both"/>
              <w:rPr>
                <w:rFonts w:ascii="Times New Roman" w:eastAsiaTheme="minorHAnsi" w:hAnsi="Times New Roman" w:cs="Times New Roman"/>
                <w:bCs/>
                <w:iCs/>
                <w:sz w:val="22"/>
                <w:szCs w:val="22"/>
                <w:lang w:val="lt-LT"/>
              </w:rPr>
            </w:pPr>
            <w:r w:rsidRPr="00DC2E6D">
              <w:rPr>
                <w:rFonts w:ascii="Times New Roman" w:eastAsiaTheme="minorHAnsi" w:hAnsi="Times New Roman" w:cs="Times New Roman"/>
                <w:bCs/>
                <w:iCs/>
                <w:sz w:val="22"/>
                <w:szCs w:val="22"/>
                <w:lang w:val="lt-LT"/>
              </w:rPr>
              <w:t xml:space="preserve">per paskutinius 3 </w:t>
            </w:r>
            <w:r w:rsidR="005058DE" w:rsidRPr="00DC2E6D">
              <w:rPr>
                <w:rFonts w:ascii="Times New Roman" w:eastAsiaTheme="minorHAnsi" w:hAnsi="Times New Roman" w:cs="Times New Roman"/>
                <w:bCs/>
                <w:iCs/>
                <w:sz w:val="22"/>
                <w:szCs w:val="22"/>
                <w:lang w:val="lt-LT"/>
              </w:rPr>
              <w:t xml:space="preserve">(trejus) </w:t>
            </w:r>
            <w:r w:rsidRPr="00DC2E6D">
              <w:rPr>
                <w:rFonts w:ascii="Times New Roman" w:eastAsiaTheme="minorHAnsi" w:hAnsi="Times New Roman" w:cs="Times New Roman"/>
                <w:bCs/>
                <w:iCs/>
                <w:sz w:val="22"/>
                <w:szCs w:val="22"/>
                <w:lang w:val="lt-LT"/>
              </w:rPr>
              <w:t>metus</w:t>
            </w:r>
            <w:r w:rsidR="004D5EA9" w:rsidRPr="00DC2E6D">
              <w:rPr>
                <w:rFonts w:ascii="Times New Roman" w:eastAsiaTheme="minorHAnsi" w:hAnsi="Times New Roman" w:cs="Times New Roman"/>
                <w:bCs/>
                <w:iCs/>
                <w:sz w:val="22"/>
                <w:szCs w:val="22"/>
                <w:lang w:val="lt-LT"/>
              </w:rPr>
              <w:t xml:space="preserve"> </w:t>
            </w:r>
            <w:r w:rsidR="00467142">
              <w:rPr>
                <w:rFonts w:ascii="Times New Roman" w:eastAsiaTheme="minorHAnsi" w:hAnsi="Times New Roman" w:cs="Times New Roman"/>
                <w:bCs/>
                <w:iCs/>
                <w:sz w:val="22"/>
                <w:szCs w:val="22"/>
                <w:lang w:val="lt-LT"/>
              </w:rPr>
              <w:t>dalyvavo rengiant</w:t>
            </w:r>
            <w:r w:rsidRPr="00DC2E6D">
              <w:rPr>
                <w:rFonts w:ascii="Times New Roman" w:eastAsiaTheme="minorHAnsi" w:hAnsi="Times New Roman" w:cs="Times New Roman"/>
                <w:bCs/>
                <w:iCs/>
                <w:sz w:val="22"/>
                <w:szCs w:val="22"/>
                <w:lang w:val="lt-LT"/>
              </w:rPr>
              <w:t xml:space="preserve"> </w:t>
            </w:r>
            <w:r w:rsidRPr="00DC2E6D">
              <w:rPr>
                <w:rFonts w:ascii="Times New Roman" w:eastAsiaTheme="minorHAnsi" w:hAnsi="Times New Roman" w:cs="Times New Roman"/>
                <w:b/>
                <w:iCs/>
                <w:sz w:val="22"/>
                <w:szCs w:val="22"/>
                <w:lang w:val="lt-LT"/>
              </w:rPr>
              <w:t>1 (vieną)</w:t>
            </w:r>
            <w:r w:rsidRPr="00DC2E6D">
              <w:rPr>
                <w:rFonts w:ascii="Times New Roman" w:eastAsiaTheme="minorHAnsi" w:hAnsi="Times New Roman" w:cs="Times New Roman"/>
                <w:bCs/>
                <w:iCs/>
                <w:sz w:val="22"/>
                <w:szCs w:val="22"/>
                <w:lang w:val="lt-LT"/>
              </w:rPr>
              <w:t xml:space="preserve"> viešųjų ryšių ir (ar) visuomenės informavimo ir (ar) komunikacijos strategiją.</w:t>
            </w:r>
          </w:p>
          <w:p w14:paraId="762E246D" w14:textId="77777777" w:rsidR="00F743DA" w:rsidRPr="00DC2E6D" w:rsidRDefault="00F743DA" w:rsidP="00F743DA">
            <w:pPr>
              <w:spacing w:line="256" w:lineRule="auto"/>
              <w:jc w:val="both"/>
              <w:rPr>
                <w:rFonts w:ascii="Times New Roman" w:eastAsia="Times New Roman" w:hAnsi="Times New Roman" w:cs="Times New Roman"/>
                <w:bCs/>
                <w:iCs/>
                <w:sz w:val="22"/>
                <w:szCs w:val="22"/>
                <w:lang w:val="lt-LT" w:eastAsia="lt-LT"/>
              </w:rPr>
            </w:pPr>
          </w:p>
        </w:tc>
      </w:tr>
      <w:tr w:rsidR="00501916" w:rsidRPr="004C106E" w14:paraId="04F42F3F" w14:textId="77777777" w:rsidTr="00A83E6F">
        <w:tc>
          <w:tcPr>
            <w:tcW w:w="1533"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hideMark/>
          </w:tcPr>
          <w:p w14:paraId="0293B970" w14:textId="77777777" w:rsidR="00F743DA" w:rsidRPr="00DC2E6D" w:rsidRDefault="00F743DA" w:rsidP="00F743DA">
            <w:pPr>
              <w:spacing w:line="256" w:lineRule="auto"/>
              <w:ind w:firstLine="5"/>
              <w:jc w:val="both"/>
              <w:rPr>
                <w:rFonts w:ascii="Times New Roman" w:hAnsi="Times New Roman" w:cs="Times New Roman"/>
                <w:iCs/>
                <w:sz w:val="22"/>
                <w:szCs w:val="22"/>
                <w:lang w:val="lt-LT" w:eastAsia="en-US"/>
              </w:rPr>
            </w:pPr>
            <w:r w:rsidRPr="00DC2E6D">
              <w:rPr>
                <w:rFonts w:ascii="Times New Roman" w:hAnsi="Times New Roman" w:cs="Times New Roman"/>
                <w:bCs/>
                <w:iCs/>
                <w:sz w:val="22"/>
                <w:szCs w:val="22"/>
                <w:lang w:val="lt-LT" w:eastAsia="ar-SA"/>
              </w:rPr>
              <w:t>2.2.</w:t>
            </w:r>
          </w:p>
        </w:tc>
        <w:tc>
          <w:tcPr>
            <w:tcW w:w="1887"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hideMark/>
          </w:tcPr>
          <w:p w14:paraId="783DB595"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1 balas</w:t>
            </w:r>
          </w:p>
        </w:tc>
        <w:tc>
          <w:tcPr>
            <w:tcW w:w="7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6C024D" w14:textId="58B89BEF" w:rsidR="00F743DA" w:rsidRPr="00DC2E6D" w:rsidRDefault="00F743DA" w:rsidP="00F743DA">
            <w:pPr>
              <w:spacing w:line="256" w:lineRule="auto"/>
              <w:jc w:val="both"/>
              <w:rPr>
                <w:rFonts w:ascii="Times New Roman" w:eastAsiaTheme="minorHAnsi" w:hAnsi="Times New Roman" w:cs="Times New Roman"/>
                <w:b/>
                <w:iCs/>
                <w:sz w:val="22"/>
                <w:szCs w:val="22"/>
                <w:lang w:val="lt-LT"/>
              </w:rPr>
            </w:pPr>
            <w:r w:rsidRPr="00DC2E6D">
              <w:rPr>
                <w:rFonts w:ascii="Times New Roman" w:eastAsiaTheme="minorHAnsi" w:hAnsi="Times New Roman" w:cs="Times New Roman"/>
                <w:b/>
                <w:iCs/>
                <w:sz w:val="22"/>
                <w:szCs w:val="22"/>
                <w:lang w:val="lt-LT"/>
              </w:rPr>
              <w:t xml:space="preserve">Ekspertas Nr. 1 </w:t>
            </w:r>
            <w:r w:rsidR="00422CA8" w:rsidRPr="00DC2E6D">
              <w:rPr>
                <w:rFonts w:ascii="Times New Roman" w:eastAsiaTheme="minorHAnsi" w:hAnsi="Times New Roman" w:cs="Times New Roman"/>
                <w:b/>
                <w:iCs/>
                <w:sz w:val="22"/>
                <w:szCs w:val="22"/>
                <w:lang w:val="lt-LT"/>
              </w:rPr>
              <w:t xml:space="preserve">- </w:t>
            </w:r>
            <w:r w:rsidR="00A16240">
              <w:rPr>
                <w:rFonts w:ascii="Times New Roman" w:eastAsiaTheme="minorHAnsi" w:hAnsi="Times New Roman" w:cs="Times New Roman"/>
                <w:b/>
                <w:iCs/>
                <w:sz w:val="22"/>
                <w:szCs w:val="22"/>
                <w:lang w:val="lt-LT"/>
              </w:rPr>
              <w:t>S</w:t>
            </w:r>
            <w:r w:rsidRPr="00DC2E6D">
              <w:rPr>
                <w:rFonts w:ascii="Times New Roman" w:eastAsiaTheme="minorHAnsi" w:hAnsi="Times New Roman" w:cs="Times New Roman"/>
                <w:b/>
                <w:iCs/>
                <w:sz w:val="22"/>
                <w:szCs w:val="22"/>
                <w:lang w:val="lt-LT"/>
              </w:rPr>
              <w:t>trateginis konsultantas:</w:t>
            </w:r>
          </w:p>
          <w:p w14:paraId="34A12767" w14:textId="225896D3" w:rsidR="00F743DA" w:rsidRPr="00DC2E6D" w:rsidRDefault="00467142" w:rsidP="00F743DA">
            <w:pPr>
              <w:spacing w:line="256" w:lineRule="auto"/>
              <w:jc w:val="both"/>
              <w:rPr>
                <w:rFonts w:ascii="Times New Roman" w:eastAsiaTheme="minorHAnsi" w:hAnsi="Times New Roman" w:cs="Times New Roman"/>
                <w:bCs/>
                <w:iCs/>
                <w:sz w:val="22"/>
                <w:szCs w:val="22"/>
                <w:lang w:val="lt-LT"/>
              </w:rPr>
            </w:pPr>
            <w:r>
              <w:rPr>
                <w:rFonts w:ascii="Times New Roman" w:eastAsiaTheme="minorHAnsi" w:hAnsi="Times New Roman" w:cs="Times New Roman"/>
                <w:bCs/>
                <w:iCs/>
                <w:sz w:val="22"/>
                <w:szCs w:val="22"/>
                <w:lang w:val="lt-LT"/>
              </w:rPr>
              <w:t>dalyvavo rengiant</w:t>
            </w:r>
            <w:r w:rsidRPr="00DC2E6D">
              <w:rPr>
                <w:rFonts w:ascii="Times New Roman" w:eastAsiaTheme="minorHAnsi" w:hAnsi="Times New Roman" w:cs="Times New Roman"/>
                <w:bCs/>
                <w:iCs/>
                <w:sz w:val="22"/>
                <w:szCs w:val="22"/>
                <w:lang w:val="lt-LT"/>
              </w:rPr>
              <w:t xml:space="preserve"> </w:t>
            </w:r>
            <w:r w:rsidR="0075323E">
              <w:rPr>
                <w:rFonts w:ascii="Times New Roman" w:eastAsiaTheme="minorHAnsi" w:hAnsi="Times New Roman" w:cs="Times New Roman"/>
                <w:b/>
                <w:iCs/>
                <w:sz w:val="22"/>
                <w:szCs w:val="22"/>
                <w:lang w:val="lt-LT"/>
              </w:rPr>
              <w:t>1</w:t>
            </w:r>
            <w:r w:rsidR="0075323E" w:rsidRPr="00DC2E6D">
              <w:rPr>
                <w:rFonts w:ascii="Times New Roman" w:eastAsiaTheme="minorHAnsi" w:hAnsi="Times New Roman" w:cs="Times New Roman"/>
                <w:b/>
                <w:iCs/>
                <w:sz w:val="22"/>
                <w:szCs w:val="22"/>
                <w:lang w:val="lt-LT"/>
              </w:rPr>
              <w:t xml:space="preserve"> </w:t>
            </w:r>
            <w:r w:rsidR="00F743DA" w:rsidRPr="00DC2E6D">
              <w:rPr>
                <w:rFonts w:ascii="Times New Roman" w:eastAsiaTheme="minorHAnsi" w:hAnsi="Times New Roman" w:cs="Times New Roman"/>
                <w:b/>
                <w:iCs/>
                <w:sz w:val="22"/>
                <w:szCs w:val="22"/>
                <w:lang w:val="lt-LT"/>
              </w:rPr>
              <w:t>(</w:t>
            </w:r>
            <w:r w:rsidR="0075323E">
              <w:rPr>
                <w:rFonts w:ascii="Times New Roman" w:eastAsiaTheme="minorHAnsi" w:hAnsi="Times New Roman" w:cs="Times New Roman"/>
                <w:b/>
                <w:iCs/>
                <w:sz w:val="22"/>
                <w:szCs w:val="22"/>
                <w:lang w:val="lt-LT"/>
              </w:rPr>
              <w:t>vieną</w:t>
            </w:r>
            <w:r w:rsidR="00F743DA" w:rsidRPr="00DC2E6D">
              <w:rPr>
                <w:rFonts w:ascii="Times New Roman" w:eastAsiaTheme="minorHAnsi" w:hAnsi="Times New Roman" w:cs="Times New Roman"/>
                <w:b/>
                <w:iCs/>
                <w:sz w:val="22"/>
                <w:szCs w:val="22"/>
                <w:lang w:val="lt-LT"/>
              </w:rPr>
              <w:t>)</w:t>
            </w:r>
            <w:r w:rsidR="00F743DA" w:rsidRPr="00DC2E6D">
              <w:rPr>
                <w:rFonts w:ascii="Times New Roman" w:eastAsiaTheme="minorHAnsi" w:hAnsi="Times New Roman" w:cs="Times New Roman"/>
                <w:bCs/>
                <w:iCs/>
                <w:sz w:val="22"/>
                <w:szCs w:val="22"/>
                <w:lang w:val="lt-LT"/>
              </w:rPr>
              <w:t xml:space="preserve"> viešųjų ryšių ir (ar) visuomenės informavimo ir (ar) komunikacijos strategij</w:t>
            </w:r>
            <w:r w:rsidR="0075323E">
              <w:rPr>
                <w:rFonts w:ascii="Times New Roman" w:eastAsiaTheme="minorHAnsi" w:hAnsi="Times New Roman" w:cs="Times New Roman"/>
                <w:bCs/>
                <w:iCs/>
                <w:sz w:val="22"/>
                <w:szCs w:val="22"/>
                <w:lang w:val="lt-LT"/>
              </w:rPr>
              <w:t xml:space="preserve">ą, </w:t>
            </w:r>
            <w:r w:rsidR="0075323E" w:rsidRPr="0075323E">
              <w:rPr>
                <w:rFonts w:ascii="Times New Roman" w:eastAsiaTheme="minorHAnsi" w:hAnsi="Times New Roman" w:cs="Times New Roman"/>
                <w:bCs/>
                <w:iCs/>
                <w:sz w:val="22"/>
                <w:szCs w:val="22"/>
                <w:lang w:val="lt-LT"/>
              </w:rPr>
              <w:t xml:space="preserve">kuri buvo įgyvendinama </w:t>
            </w:r>
            <w:r w:rsidR="00145DF2">
              <w:rPr>
                <w:rFonts w:ascii="Times New Roman" w:eastAsiaTheme="minorHAnsi" w:hAnsi="Times New Roman" w:cs="Times New Roman"/>
                <w:bCs/>
                <w:iCs/>
                <w:sz w:val="22"/>
                <w:szCs w:val="22"/>
                <w:lang w:val="lt-LT"/>
              </w:rPr>
              <w:t xml:space="preserve">bent 2 (dviejose) </w:t>
            </w:r>
            <w:r>
              <w:rPr>
                <w:rFonts w:ascii="Times New Roman" w:eastAsiaTheme="minorHAnsi" w:hAnsi="Times New Roman" w:cs="Times New Roman"/>
                <w:bCs/>
                <w:iCs/>
                <w:sz w:val="22"/>
                <w:szCs w:val="22"/>
                <w:lang w:val="lt-LT"/>
              </w:rPr>
              <w:t xml:space="preserve">skirtingose </w:t>
            </w:r>
            <w:r w:rsidR="0075323E" w:rsidRPr="0075323E">
              <w:rPr>
                <w:rFonts w:ascii="Times New Roman" w:eastAsiaTheme="minorHAnsi" w:hAnsi="Times New Roman" w:cs="Times New Roman"/>
                <w:bCs/>
                <w:iCs/>
                <w:sz w:val="22"/>
                <w:szCs w:val="22"/>
                <w:lang w:val="lt-LT"/>
              </w:rPr>
              <w:t>užsienio šalyse vienu metu</w:t>
            </w:r>
            <w:r w:rsidR="00F743DA" w:rsidRPr="00DC2E6D">
              <w:rPr>
                <w:rFonts w:ascii="Times New Roman" w:eastAsiaTheme="minorHAnsi" w:hAnsi="Times New Roman" w:cs="Times New Roman"/>
                <w:bCs/>
                <w:iCs/>
                <w:sz w:val="22"/>
                <w:szCs w:val="22"/>
                <w:lang w:val="lt-LT"/>
              </w:rPr>
              <w:t>.</w:t>
            </w:r>
          </w:p>
        </w:tc>
      </w:tr>
      <w:tr w:rsidR="00501916" w:rsidRPr="004C106E" w14:paraId="4086B751" w14:textId="77777777" w:rsidTr="00A83E6F">
        <w:tc>
          <w:tcPr>
            <w:tcW w:w="1533"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hideMark/>
          </w:tcPr>
          <w:p w14:paraId="0CBF5711" w14:textId="77777777" w:rsidR="00F743DA" w:rsidRPr="00DC2E6D" w:rsidRDefault="00F743DA" w:rsidP="00F743DA">
            <w:pPr>
              <w:spacing w:line="256" w:lineRule="auto"/>
              <w:ind w:firstLine="5"/>
              <w:jc w:val="both"/>
              <w:rPr>
                <w:rFonts w:ascii="Times New Roman" w:eastAsia="Times New Roman" w:hAnsi="Times New Roman" w:cs="Times New Roman"/>
                <w:iCs/>
                <w:sz w:val="22"/>
                <w:szCs w:val="22"/>
                <w:lang w:val="lt-LT"/>
              </w:rPr>
            </w:pPr>
            <w:r w:rsidRPr="00DC2E6D">
              <w:rPr>
                <w:rFonts w:ascii="Times New Roman" w:hAnsi="Times New Roman" w:cs="Times New Roman"/>
                <w:bCs/>
                <w:iCs/>
                <w:sz w:val="22"/>
                <w:szCs w:val="22"/>
                <w:lang w:val="lt-LT" w:eastAsia="ar-SA"/>
              </w:rPr>
              <w:t>2.3.</w:t>
            </w:r>
          </w:p>
        </w:tc>
        <w:tc>
          <w:tcPr>
            <w:tcW w:w="1887"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hideMark/>
          </w:tcPr>
          <w:p w14:paraId="237BD482" w14:textId="77777777" w:rsidR="00F743DA" w:rsidRPr="00DC2E6D" w:rsidRDefault="00F743DA"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2 balai</w:t>
            </w:r>
          </w:p>
        </w:tc>
        <w:tc>
          <w:tcPr>
            <w:tcW w:w="7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9454F1" w14:textId="3B9EDBE4" w:rsidR="00F743DA" w:rsidRPr="00DC2E6D" w:rsidRDefault="00F743DA" w:rsidP="00F743DA">
            <w:pPr>
              <w:spacing w:line="256" w:lineRule="auto"/>
              <w:jc w:val="both"/>
              <w:rPr>
                <w:rFonts w:ascii="Times New Roman" w:eastAsiaTheme="minorHAnsi" w:hAnsi="Times New Roman" w:cs="Times New Roman"/>
                <w:b/>
                <w:iCs/>
                <w:sz w:val="22"/>
                <w:szCs w:val="22"/>
                <w:lang w:val="lt-LT"/>
              </w:rPr>
            </w:pPr>
            <w:r w:rsidRPr="00DC2E6D">
              <w:rPr>
                <w:rFonts w:ascii="Times New Roman" w:eastAsiaTheme="minorHAnsi" w:hAnsi="Times New Roman" w:cs="Times New Roman"/>
                <w:b/>
                <w:iCs/>
                <w:sz w:val="22"/>
                <w:szCs w:val="22"/>
                <w:lang w:val="lt-LT"/>
              </w:rPr>
              <w:t xml:space="preserve">Ekspertas Nr. 1 </w:t>
            </w:r>
            <w:r w:rsidR="00422CA8" w:rsidRPr="00DC2E6D">
              <w:rPr>
                <w:rFonts w:ascii="Times New Roman" w:eastAsiaTheme="minorHAnsi" w:hAnsi="Times New Roman" w:cs="Times New Roman"/>
                <w:b/>
                <w:iCs/>
                <w:sz w:val="22"/>
                <w:szCs w:val="22"/>
                <w:lang w:val="lt-LT"/>
              </w:rPr>
              <w:t xml:space="preserve">- </w:t>
            </w:r>
            <w:r w:rsidR="00A16240">
              <w:rPr>
                <w:rFonts w:ascii="Times New Roman" w:eastAsiaTheme="minorHAnsi" w:hAnsi="Times New Roman" w:cs="Times New Roman"/>
                <w:b/>
                <w:iCs/>
                <w:sz w:val="22"/>
                <w:szCs w:val="22"/>
                <w:lang w:val="lt-LT"/>
              </w:rPr>
              <w:t>S</w:t>
            </w:r>
            <w:r w:rsidRPr="00DC2E6D">
              <w:rPr>
                <w:rFonts w:ascii="Times New Roman" w:eastAsiaTheme="minorHAnsi" w:hAnsi="Times New Roman" w:cs="Times New Roman"/>
                <w:b/>
                <w:iCs/>
                <w:sz w:val="22"/>
                <w:szCs w:val="22"/>
                <w:lang w:val="lt-LT"/>
              </w:rPr>
              <w:t>trateginis konsultantas:</w:t>
            </w:r>
          </w:p>
          <w:p w14:paraId="358B99F6" w14:textId="2268A968" w:rsidR="00F743DA" w:rsidRPr="00DC2E6D" w:rsidRDefault="00467142" w:rsidP="00F743DA">
            <w:pPr>
              <w:spacing w:line="256" w:lineRule="auto"/>
              <w:jc w:val="both"/>
              <w:rPr>
                <w:rFonts w:ascii="Times New Roman" w:eastAsiaTheme="minorHAnsi" w:hAnsi="Times New Roman" w:cs="Times New Roman"/>
                <w:bCs/>
                <w:iCs/>
                <w:sz w:val="22"/>
                <w:szCs w:val="22"/>
                <w:lang w:val="lt-LT"/>
              </w:rPr>
            </w:pPr>
            <w:r>
              <w:rPr>
                <w:rFonts w:ascii="Times New Roman" w:eastAsiaTheme="minorHAnsi" w:hAnsi="Times New Roman" w:cs="Times New Roman"/>
                <w:bCs/>
                <w:iCs/>
                <w:sz w:val="22"/>
                <w:szCs w:val="22"/>
                <w:lang w:val="lt-LT"/>
              </w:rPr>
              <w:t>dalyvavo rengiant</w:t>
            </w:r>
            <w:r w:rsidRPr="00DC2E6D">
              <w:rPr>
                <w:rFonts w:ascii="Times New Roman" w:eastAsiaTheme="minorHAnsi" w:hAnsi="Times New Roman" w:cs="Times New Roman"/>
                <w:bCs/>
                <w:iCs/>
                <w:sz w:val="22"/>
                <w:szCs w:val="22"/>
                <w:lang w:val="lt-LT"/>
              </w:rPr>
              <w:t xml:space="preserve"> </w:t>
            </w:r>
            <w:r w:rsidR="0075323E">
              <w:rPr>
                <w:rFonts w:ascii="Times New Roman" w:eastAsiaTheme="minorHAnsi" w:hAnsi="Times New Roman" w:cs="Times New Roman"/>
                <w:b/>
                <w:iCs/>
                <w:sz w:val="22"/>
                <w:szCs w:val="22"/>
                <w:lang w:val="lt-LT"/>
              </w:rPr>
              <w:t>2</w:t>
            </w:r>
            <w:r w:rsidR="00F743DA" w:rsidRPr="00DC2E6D">
              <w:rPr>
                <w:rFonts w:ascii="Times New Roman" w:eastAsiaTheme="minorHAnsi" w:hAnsi="Times New Roman" w:cs="Times New Roman"/>
                <w:b/>
                <w:iCs/>
                <w:sz w:val="22"/>
                <w:szCs w:val="22"/>
                <w:lang w:val="lt-LT"/>
              </w:rPr>
              <w:t xml:space="preserve"> (</w:t>
            </w:r>
            <w:r w:rsidR="0075323E">
              <w:rPr>
                <w:rFonts w:ascii="Times New Roman" w:eastAsiaTheme="minorHAnsi" w:hAnsi="Times New Roman" w:cs="Times New Roman"/>
                <w:b/>
                <w:iCs/>
                <w:sz w:val="22"/>
                <w:szCs w:val="22"/>
                <w:lang w:val="lt-LT"/>
              </w:rPr>
              <w:t>dvi</w:t>
            </w:r>
            <w:r w:rsidR="00F743DA" w:rsidRPr="00DC2E6D">
              <w:rPr>
                <w:rFonts w:ascii="Times New Roman" w:eastAsiaTheme="minorHAnsi" w:hAnsi="Times New Roman" w:cs="Times New Roman"/>
                <w:b/>
                <w:iCs/>
                <w:sz w:val="22"/>
                <w:szCs w:val="22"/>
                <w:lang w:val="lt-LT"/>
              </w:rPr>
              <w:t>)</w:t>
            </w:r>
            <w:r w:rsidR="00F743DA" w:rsidRPr="00DC2E6D">
              <w:rPr>
                <w:rFonts w:ascii="Times New Roman" w:eastAsiaTheme="minorHAnsi" w:hAnsi="Times New Roman" w:cs="Times New Roman"/>
                <w:bCs/>
                <w:iCs/>
                <w:sz w:val="22"/>
                <w:szCs w:val="22"/>
                <w:lang w:val="lt-LT"/>
              </w:rPr>
              <w:t xml:space="preserve"> viešųjų ryšių ir (ar) visuomenės informavimo ir (ar) komunikacijos strategijas</w:t>
            </w:r>
            <w:r w:rsidR="0075323E">
              <w:rPr>
                <w:rFonts w:ascii="Times New Roman" w:eastAsiaTheme="minorHAnsi" w:hAnsi="Times New Roman" w:cs="Times New Roman"/>
                <w:bCs/>
                <w:iCs/>
                <w:sz w:val="22"/>
                <w:szCs w:val="22"/>
                <w:lang w:val="lt-LT"/>
              </w:rPr>
              <w:t>,</w:t>
            </w:r>
            <w:r w:rsidR="0075323E" w:rsidRPr="0075323E">
              <w:rPr>
                <w:lang w:val="lt-LT"/>
              </w:rPr>
              <w:t xml:space="preserve"> </w:t>
            </w:r>
            <w:r>
              <w:rPr>
                <w:rFonts w:ascii="Times New Roman" w:eastAsiaTheme="minorHAnsi" w:hAnsi="Times New Roman" w:cs="Times New Roman"/>
                <w:bCs/>
                <w:iCs/>
                <w:sz w:val="22"/>
                <w:szCs w:val="22"/>
                <w:lang w:val="lt-LT"/>
              </w:rPr>
              <w:t>kuri</w:t>
            </w:r>
            <w:r w:rsidR="00836494">
              <w:rPr>
                <w:rFonts w:ascii="Times New Roman" w:eastAsiaTheme="minorHAnsi" w:hAnsi="Times New Roman" w:cs="Times New Roman"/>
                <w:bCs/>
                <w:iCs/>
                <w:sz w:val="22"/>
                <w:szCs w:val="22"/>
                <w:lang w:val="lt-LT"/>
              </w:rPr>
              <w:t>os</w:t>
            </w:r>
            <w:r w:rsidR="00F87553">
              <w:rPr>
                <w:rFonts w:ascii="Times New Roman" w:eastAsiaTheme="minorHAnsi" w:hAnsi="Times New Roman" w:cs="Times New Roman"/>
                <w:bCs/>
                <w:iCs/>
                <w:sz w:val="22"/>
                <w:szCs w:val="22"/>
                <w:lang w:val="lt-LT"/>
              </w:rPr>
              <w:t xml:space="preserve"> kiekviena iš jų</w:t>
            </w:r>
            <w:r w:rsidR="002872DE">
              <w:rPr>
                <w:rFonts w:ascii="Times New Roman" w:eastAsiaTheme="minorHAnsi" w:hAnsi="Times New Roman" w:cs="Times New Roman"/>
                <w:bCs/>
                <w:iCs/>
                <w:sz w:val="22"/>
                <w:szCs w:val="22"/>
                <w:lang w:val="lt-LT"/>
              </w:rPr>
              <w:t xml:space="preserve"> </w:t>
            </w:r>
            <w:r w:rsidR="0075323E" w:rsidRPr="0075323E">
              <w:rPr>
                <w:rFonts w:ascii="Times New Roman" w:eastAsiaTheme="minorHAnsi" w:hAnsi="Times New Roman" w:cs="Times New Roman"/>
                <w:bCs/>
                <w:iCs/>
                <w:sz w:val="22"/>
                <w:szCs w:val="22"/>
                <w:lang w:val="lt-LT"/>
              </w:rPr>
              <w:t>buvo įgyvendinam</w:t>
            </w:r>
            <w:r w:rsidR="00836494">
              <w:rPr>
                <w:rFonts w:ascii="Times New Roman" w:eastAsiaTheme="minorHAnsi" w:hAnsi="Times New Roman" w:cs="Times New Roman"/>
                <w:bCs/>
                <w:iCs/>
                <w:sz w:val="22"/>
                <w:szCs w:val="22"/>
                <w:lang w:val="lt-LT"/>
              </w:rPr>
              <w:t>os</w:t>
            </w:r>
            <w:r w:rsidR="0075323E" w:rsidRPr="0075323E">
              <w:rPr>
                <w:rFonts w:ascii="Times New Roman" w:eastAsiaTheme="minorHAnsi" w:hAnsi="Times New Roman" w:cs="Times New Roman"/>
                <w:bCs/>
                <w:iCs/>
                <w:sz w:val="22"/>
                <w:szCs w:val="22"/>
                <w:lang w:val="lt-LT"/>
              </w:rPr>
              <w:t xml:space="preserve"> </w:t>
            </w:r>
            <w:r w:rsidR="00145DF2">
              <w:rPr>
                <w:rFonts w:ascii="Times New Roman" w:eastAsiaTheme="minorHAnsi" w:hAnsi="Times New Roman" w:cs="Times New Roman"/>
                <w:bCs/>
                <w:iCs/>
                <w:sz w:val="22"/>
                <w:szCs w:val="22"/>
                <w:lang w:val="lt-LT"/>
              </w:rPr>
              <w:t xml:space="preserve">bent 2 (dviejose) </w:t>
            </w:r>
            <w:r>
              <w:rPr>
                <w:rFonts w:ascii="Times New Roman" w:eastAsiaTheme="minorHAnsi" w:hAnsi="Times New Roman" w:cs="Times New Roman"/>
                <w:bCs/>
                <w:iCs/>
                <w:sz w:val="22"/>
                <w:szCs w:val="22"/>
                <w:lang w:val="lt-LT"/>
              </w:rPr>
              <w:t>skirtingose</w:t>
            </w:r>
            <w:r w:rsidR="0075323E" w:rsidRPr="0075323E">
              <w:rPr>
                <w:rFonts w:ascii="Times New Roman" w:eastAsiaTheme="minorHAnsi" w:hAnsi="Times New Roman" w:cs="Times New Roman"/>
                <w:bCs/>
                <w:iCs/>
                <w:sz w:val="22"/>
                <w:szCs w:val="22"/>
                <w:lang w:val="lt-LT"/>
              </w:rPr>
              <w:t xml:space="preserve"> užsienio šalyse vienu metu</w:t>
            </w:r>
            <w:r w:rsidR="00F743DA" w:rsidRPr="00DC2E6D">
              <w:rPr>
                <w:rFonts w:ascii="Times New Roman" w:eastAsiaTheme="minorHAnsi" w:hAnsi="Times New Roman" w:cs="Times New Roman"/>
                <w:bCs/>
                <w:iCs/>
                <w:sz w:val="22"/>
                <w:szCs w:val="22"/>
                <w:lang w:val="lt-LT"/>
              </w:rPr>
              <w:t>.</w:t>
            </w:r>
          </w:p>
        </w:tc>
      </w:tr>
      <w:tr w:rsidR="00163E52" w:rsidRPr="004C106E" w14:paraId="6BD77C1B" w14:textId="77777777" w:rsidTr="00A83E6F">
        <w:tc>
          <w:tcPr>
            <w:tcW w:w="1533"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tcPr>
          <w:p w14:paraId="7C58374B" w14:textId="398C888C" w:rsidR="00163E52" w:rsidRPr="00DC2E6D" w:rsidRDefault="00163E52" w:rsidP="00F743DA">
            <w:pPr>
              <w:spacing w:line="256" w:lineRule="auto"/>
              <w:ind w:firstLine="5"/>
              <w:jc w:val="both"/>
              <w:rPr>
                <w:rFonts w:ascii="Times New Roman" w:hAnsi="Times New Roman" w:cs="Times New Roman"/>
                <w:bCs/>
                <w:iCs/>
                <w:sz w:val="22"/>
                <w:szCs w:val="22"/>
                <w:lang w:val="lt-LT" w:eastAsia="ar-SA"/>
              </w:rPr>
            </w:pPr>
            <w:r w:rsidRPr="00DC2E6D">
              <w:rPr>
                <w:rFonts w:ascii="Times New Roman" w:hAnsi="Times New Roman" w:cs="Times New Roman"/>
                <w:bCs/>
                <w:iCs/>
                <w:sz w:val="22"/>
                <w:szCs w:val="22"/>
                <w:lang w:val="lt-LT" w:eastAsia="ar-SA"/>
              </w:rPr>
              <w:t>2.4.</w:t>
            </w:r>
          </w:p>
        </w:tc>
        <w:tc>
          <w:tcPr>
            <w:tcW w:w="1887"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tcPr>
          <w:p w14:paraId="5F4E44BC" w14:textId="214CFA6C" w:rsidR="00163E52" w:rsidRPr="00DC2E6D" w:rsidRDefault="00163E52" w:rsidP="00F743DA">
            <w:pPr>
              <w:spacing w:line="256" w:lineRule="auto"/>
              <w:ind w:firstLine="5"/>
              <w:jc w:val="both"/>
              <w:rPr>
                <w:rFonts w:ascii="Times New Roman" w:hAnsi="Times New Roman" w:cs="Times New Roman"/>
                <w:iCs/>
                <w:sz w:val="22"/>
                <w:szCs w:val="22"/>
                <w:lang w:val="lt-LT"/>
              </w:rPr>
            </w:pPr>
            <w:r w:rsidRPr="00DC2E6D">
              <w:rPr>
                <w:rFonts w:ascii="Times New Roman" w:hAnsi="Times New Roman" w:cs="Times New Roman"/>
                <w:iCs/>
                <w:sz w:val="22"/>
                <w:szCs w:val="22"/>
                <w:lang w:val="lt-LT"/>
              </w:rPr>
              <w:t>3 balai</w:t>
            </w:r>
          </w:p>
        </w:tc>
        <w:tc>
          <w:tcPr>
            <w:tcW w:w="7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399EAF" w14:textId="4D881B89" w:rsidR="00163E52" w:rsidRPr="00DC2E6D" w:rsidRDefault="00163E52" w:rsidP="00163E52">
            <w:pPr>
              <w:spacing w:line="256" w:lineRule="auto"/>
              <w:jc w:val="both"/>
              <w:rPr>
                <w:rFonts w:ascii="Times New Roman" w:eastAsiaTheme="minorHAnsi" w:hAnsi="Times New Roman" w:cs="Times New Roman"/>
                <w:b/>
                <w:iCs/>
                <w:sz w:val="22"/>
                <w:szCs w:val="22"/>
                <w:lang w:val="lt-LT"/>
              </w:rPr>
            </w:pPr>
            <w:r w:rsidRPr="00DC2E6D">
              <w:rPr>
                <w:rFonts w:ascii="Times New Roman" w:eastAsiaTheme="minorHAnsi" w:hAnsi="Times New Roman" w:cs="Times New Roman"/>
                <w:b/>
                <w:iCs/>
                <w:sz w:val="22"/>
                <w:szCs w:val="22"/>
                <w:lang w:val="lt-LT"/>
              </w:rPr>
              <w:t xml:space="preserve">Ekspertas Nr. 1 - </w:t>
            </w:r>
            <w:r w:rsidR="00A16240">
              <w:rPr>
                <w:rFonts w:ascii="Times New Roman" w:eastAsiaTheme="minorHAnsi" w:hAnsi="Times New Roman" w:cs="Times New Roman"/>
                <w:b/>
                <w:iCs/>
                <w:sz w:val="22"/>
                <w:szCs w:val="22"/>
                <w:lang w:val="lt-LT"/>
              </w:rPr>
              <w:t>S</w:t>
            </w:r>
            <w:r w:rsidRPr="00DC2E6D">
              <w:rPr>
                <w:rFonts w:ascii="Times New Roman" w:eastAsiaTheme="minorHAnsi" w:hAnsi="Times New Roman" w:cs="Times New Roman"/>
                <w:b/>
                <w:iCs/>
                <w:sz w:val="22"/>
                <w:szCs w:val="22"/>
                <w:lang w:val="lt-LT"/>
              </w:rPr>
              <w:t>trateginis konsultantas:</w:t>
            </w:r>
          </w:p>
          <w:p w14:paraId="58AFD050" w14:textId="6A6A3A54" w:rsidR="00163E52" w:rsidRPr="00DC2E6D" w:rsidRDefault="00467142" w:rsidP="00F743DA">
            <w:pPr>
              <w:spacing w:line="256" w:lineRule="auto"/>
              <w:jc w:val="both"/>
              <w:rPr>
                <w:rFonts w:ascii="Times New Roman" w:eastAsiaTheme="minorHAnsi" w:hAnsi="Times New Roman" w:cs="Times New Roman"/>
                <w:bCs/>
                <w:iCs/>
                <w:sz w:val="22"/>
                <w:szCs w:val="22"/>
                <w:lang w:val="lt-LT"/>
              </w:rPr>
            </w:pPr>
            <w:r>
              <w:rPr>
                <w:rFonts w:ascii="Times New Roman" w:eastAsiaTheme="minorHAnsi" w:hAnsi="Times New Roman" w:cs="Times New Roman"/>
                <w:bCs/>
                <w:iCs/>
                <w:sz w:val="22"/>
                <w:szCs w:val="22"/>
                <w:lang w:val="lt-LT"/>
              </w:rPr>
              <w:t>dalyvavo rengiant</w:t>
            </w:r>
            <w:r w:rsidRPr="00DC2E6D">
              <w:rPr>
                <w:rFonts w:ascii="Times New Roman" w:eastAsiaTheme="minorHAnsi" w:hAnsi="Times New Roman" w:cs="Times New Roman"/>
                <w:bCs/>
                <w:iCs/>
                <w:sz w:val="22"/>
                <w:szCs w:val="22"/>
                <w:lang w:val="lt-LT"/>
              </w:rPr>
              <w:t xml:space="preserve"> </w:t>
            </w:r>
            <w:r w:rsidR="0075323E">
              <w:rPr>
                <w:rFonts w:ascii="Times New Roman" w:eastAsiaTheme="minorHAnsi" w:hAnsi="Times New Roman" w:cs="Times New Roman"/>
                <w:bCs/>
                <w:iCs/>
                <w:sz w:val="22"/>
                <w:szCs w:val="22"/>
                <w:lang w:val="lt-LT"/>
              </w:rPr>
              <w:t xml:space="preserve"> </w:t>
            </w:r>
            <w:r w:rsidR="0075323E">
              <w:rPr>
                <w:rFonts w:ascii="Times New Roman" w:eastAsiaTheme="minorHAnsi" w:hAnsi="Times New Roman" w:cs="Times New Roman"/>
                <w:b/>
                <w:iCs/>
                <w:sz w:val="22"/>
                <w:szCs w:val="22"/>
                <w:lang w:val="lt-LT"/>
              </w:rPr>
              <w:t>3</w:t>
            </w:r>
            <w:r w:rsidR="00163E52" w:rsidRPr="00DC2E6D">
              <w:rPr>
                <w:rFonts w:ascii="Times New Roman" w:eastAsiaTheme="minorHAnsi" w:hAnsi="Times New Roman" w:cs="Times New Roman"/>
                <w:b/>
                <w:iCs/>
                <w:sz w:val="22"/>
                <w:szCs w:val="22"/>
                <w:lang w:val="lt-LT"/>
              </w:rPr>
              <w:t xml:space="preserve"> (</w:t>
            </w:r>
            <w:r w:rsidR="0075323E">
              <w:rPr>
                <w:rFonts w:ascii="Times New Roman" w:eastAsiaTheme="minorHAnsi" w:hAnsi="Times New Roman" w:cs="Times New Roman"/>
                <w:b/>
                <w:iCs/>
                <w:sz w:val="22"/>
                <w:szCs w:val="22"/>
                <w:lang w:val="lt-LT"/>
              </w:rPr>
              <w:t>tris</w:t>
            </w:r>
            <w:r w:rsidR="00163E52" w:rsidRPr="00DC2E6D">
              <w:rPr>
                <w:rFonts w:ascii="Times New Roman" w:eastAsiaTheme="minorHAnsi" w:hAnsi="Times New Roman" w:cs="Times New Roman"/>
                <w:b/>
                <w:iCs/>
                <w:sz w:val="22"/>
                <w:szCs w:val="22"/>
                <w:lang w:val="lt-LT"/>
              </w:rPr>
              <w:t>)</w:t>
            </w:r>
            <w:r w:rsidR="00163E52" w:rsidRPr="00DC2E6D">
              <w:rPr>
                <w:rFonts w:ascii="Times New Roman" w:eastAsiaTheme="minorHAnsi" w:hAnsi="Times New Roman" w:cs="Times New Roman"/>
                <w:bCs/>
                <w:iCs/>
                <w:sz w:val="22"/>
                <w:szCs w:val="22"/>
                <w:lang w:val="lt-LT"/>
              </w:rPr>
              <w:t xml:space="preserve"> </w:t>
            </w:r>
            <w:r w:rsidR="00A518FD">
              <w:rPr>
                <w:rFonts w:ascii="Times New Roman" w:eastAsiaTheme="minorHAnsi" w:hAnsi="Times New Roman" w:cs="Times New Roman"/>
                <w:bCs/>
                <w:iCs/>
                <w:sz w:val="22"/>
                <w:szCs w:val="22"/>
                <w:lang w:val="lt-LT"/>
              </w:rPr>
              <w:t xml:space="preserve">ir daugiau </w:t>
            </w:r>
            <w:r w:rsidR="00163E52" w:rsidRPr="00DC2E6D">
              <w:rPr>
                <w:rFonts w:ascii="Times New Roman" w:eastAsiaTheme="minorHAnsi" w:hAnsi="Times New Roman" w:cs="Times New Roman"/>
                <w:bCs/>
                <w:iCs/>
                <w:sz w:val="22"/>
                <w:szCs w:val="22"/>
                <w:lang w:val="lt-LT"/>
              </w:rPr>
              <w:t>viešųjų ryšių ir (ar) visuomenės informavimo ir (ar) komunikacijos strategijas</w:t>
            </w:r>
            <w:r w:rsidR="0075323E">
              <w:rPr>
                <w:rFonts w:ascii="Times New Roman" w:eastAsiaTheme="minorHAnsi" w:hAnsi="Times New Roman" w:cs="Times New Roman"/>
                <w:bCs/>
                <w:iCs/>
                <w:sz w:val="22"/>
                <w:szCs w:val="22"/>
                <w:lang w:val="lt-LT"/>
              </w:rPr>
              <w:t xml:space="preserve">, </w:t>
            </w:r>
            <w:r>
              <w:rPr>
                <w:rFonts w:ascii="Times New Roman" w:eastAsiaTheme="minorHAnsi" w:hAnsi="Times New Roman" w:cs="Times New Roman"/>
                <w:bCs/>
                <w:iCs/>
                <w:sz w:val="22"/>
                <w:szCs w:val="22"/>
                <w:lang w:val="lt-LT"/>
              </w:rPr>
              <w:t>kuri</w:t>
            </w:r>
            <w:r w:rsidR="00836494">
              <w:rPr>
                <w:rFonts w:ascii="Times New Roman" w:eastAsiaTheme="minorHAnsi" w:hAnsi="Times New Roman" w:cs="Times New Roman"/>
                <w:bCs/>
                <w:iCs/>
                <w:sz w:val="22"/>
                <w:szCs w:val="22"/>
                <w:lang w:val="lt-LT"/>
              </w:rPr>
              <w:t>os kiekviena iš jų</w:t>
            </w:r>
            <w:r w:rsidR="002872DE">
              <w:rPr>
                <w:rFonts w:ascii="Times New Roman" w:eastAsiaTheme="minorHAnsi" w:hAnsi="Times New Roman" w:cs="Times New Roman"/>
                <w:bCs/>
                <w:iCs/>
                <w:sz w:val="22"/>
                <w:szCs w:val="22"/>
                <w:lang w:val="lt-LT"/>
              </w:rPr>
              <w:t xml:space="preserve"> </w:t>
            </w:r>
            <w:r w:rsidR="0075323E" w:rsidRPr="0075323E">
              <w:rPr>
                <w:rFonts w:ascii="Times New Roman" w:eastAsiaTheme="minorHAnsi" w:hAnsi="Times New Roman" w:cs="Times New Roman"/>
                <w:bCs/>
                <w:iCs/>
                <w:sz w:val="22"/>
                <w:szCs w:val="22"/>
                <w:lang w:val="lt-LT"/>
              </w:rPr>
              <w:t>buvo įgyvendinam</w:t>
            </w:r>
            <w:r w:rsidR="00836494">
              <w:rPr>
                <w:rFonts w:ascii="Times New Roman" w:eastAsiaTheme="minorHAnsi" w:hAnsi="Times New Roman" w:cs="Times New Roman"/>
                <w:bCs/>
                <w:iCs/>
                <w:sz w:val="22"/>
                <w:szCs w:val="22"/>
                <w:lang w:val="lt-LT"/>
              </w:rPr>
              <w:t>os</w:t>
            </w:r>
            <w:r w:rsidR="0075323E" w:rsidRPr="0075323E">
              <w:rPr>
                <w:rFonts w:ascii="Times New Roman" w:eastAsiaTheme="minorHAnsi" w:hAnsi="Times New Roman" w:cs="Times New Roman"/>
                <w:bCs/>
                <w:iCs/>
                <w:sz w:val="22"/>
                <w:szCs w:val="22"/>
                <w:lang w:val="lt-LT"/>
              </w:rPr>
              <w:t xml:space="preserve"> </w:t>
            </w:r>
            <w:r w:rsidR="00CB42CB">
              <w:rPr>
                <w:rFonts w:ascii="Times New Roman" w:eastAsiaTheme="minorHAnsi" w:hAnsi="Times New Roman" w:cs="Times New Roman"/>
                <w:bCs/>
                <w:iCs/>
                <w:sz w:val="22"/>
                <w:szCs w:val="22"/>
                <w:lang w:val="lt-LT"/>
              </w:rPr>
              <w:t xml:space="preserve">bent 2 (dviejose) </w:t>
            </w:r>
            <w:r>
              <w:rPr>
                <w:rFonts w:ascii="Times New Roman" w:eastAsiaTheme="minorHAnsi" w:hAnsi="Times New Roman" w:cs="Times New Roman"/>
                <w:bCs/>
                <w:iCs/>
                <w:sz w:val="22"/>
                <w:szCs w:val="22"/>
                <w:lang w:val="lt-LT"/>
              </w:rPr>
              <w:t>skirtingose</w:t>
            </w:r>
            <w:r w:rsidR="00CB42CB" w:rsidRPr="0075323E">
              <w:rPr>
                <w:rFonts w:ascii="Times New Roman" w:eastAsiaTheme="minorHAnsi" w:hAnsi="Times New Roman" w:cs="Times New Roman"/>
                <w:bCs/>
                <w:iCs/>
                <w:sz w:val="22"/>
                <w:szCs w:val="22"/>
                <w:lang w:val="lt-LT"/>
              </w:rPr>
              <w:t xml:space="preserve"> </w:t>
            </w:r>
            <w:r w:rsidR="0075323E" w:rsidRPr="0075323E">
              <w:rPr>
                <w:rFonts w:ascii="Times New Roman" w:eastAsiaTheme="minorHAnsi" w:hAnsi="Times New Roman" w:cs="Times New Roman"/>
                <w:bCs/>
                <w:iCs/>
                <w:sz w:val="22"/>
                <w:szCs w:val="22"/>
                <w:lang w:val="lt-LT"/>
              </w:rPr>
              <w:t>užsienio šalyse vienu metu</w:t>
            </w:r>
            <w:r w:rsidR="00163E52" w:rsidRPr="00DC2E6D">
              <w:rPr>
                <w:rFonts w:ascii="Times New Roman" w:eastAsiaTheme="minorHAnsi" w:hAnsi="Times New Roman" w:cs="Times New Roman"/>
                <w:bCs/>
                <w:iCs/>
                <w:sz w:val="22"/>
                <w:szCs w:val="22"/>
                <w:lang w:val="lt-LT"/>
              </w:rPr>
              <w:t>.</w:t>
            </w:r>
          </w:p>
        </w:tc>
      </w:tr>
    </w:tbl>
    <w:p w14:paraId="3FFDAFD6" w14:textId="77777777" w:rsidR="00F743DA" w:rsidRPr="00C87649" w:rsidRDefault="00F743DA" w:rsidP="00F743DA">
      <w:pPr>
        <w:jc w:val="both"/>
        <w:rPr>
          <w:rFonts w:ascii="Times New Roman" w:eastAsia="Times New Roman" w:hAnsi="Times New Roman" w:cs="Times New Roman"/>
          <w:b/>
          <w:highlight w:val="yellow"/>
          <w:lang w:val="lt-LT" w:eastAsia="en-US"/>
        </w:rPr>
      </w:pPr>
    </w:p>
    <w:p w14:paraId="18E9DFD2" w14:textId="05125CED" w:rsidR="001E4B06" w:rsidRPr="00941D76" w:rsidRDefault="00354E64" w:rsidP="00354E64">
      <w:pPr>
        <w:jc w:val="both"/>
        <w:rPr>
          <w:rFonts w:ascii="Times New Roman" w:hAnsi="Times New Roman" w:cs="Times New Roman"/>
          <w:bCs/>
          <w:lang w:val="lt-LT" w:eastAsia="zh-CN"/>
        </w:rPr>
      </w:pPr>
      <w:r w:rsidRPr="00941D76">
        <w:rPr>
          <w:rFonts w:ascii="Times New Roman" w:hAnsi="Times New Roman" w:cs="Times New Roman"/>
          <w:b/>
          <w:lang w:val="lt-LT" w:eastAsia="zh-CN"/>
        </w:rPr>
        <w:t>Pastaba</w:t>
      </w:r>
      <w:r w:rsidRPr="00C87649">
        <w:rPr>
          <w:rFonts w:ascii="Times New Roman" w:hAnsi="Times New Roman" w:cs="Times New Roman"/>
          <w:bCs/>
          <w:lang w:val="lt-LT" w:eastAsia="zh-CN"/>
        </w:rPr>
        <w:t xml:space="preserve">. </w:t>
      </w:r>
      <w:r w:rsidR="00941D76" w:rsidRPr="00941D76">
        <w:rPr>
          <w:rFonts w:asciiTheme="majorBidi" w:hAnsiTheme="majorBidi" w:cstheme="majorBidi"/>
          <w:i/>
          <w:iCs/>
          <w:sz w:val="22"/>
          <w:szCs w:val="22"/>
          <w:lang w:val="lt-LT"/>
        </w:rPr>
        <w:t xml:space="preserve">Tiekėjui pasiūlius daugiau kaip vieną specialistą vienai ar kelioms iš nurodytų specialistų pozicijų, </w:t>
      </w:r>
      <w:r w:rsidR="00941D76" w:rsidRPr="00941D76">
        <w:rPr>
          <w:rFonts w:asciiTheme="majorBidi" w:hAnsiTheme="majorBidi" w:cstheme="majorBidi"/>
          <w:b/>
          <w:bCs/>
          <w:i/>
          <w:iCs/>
          <w:sz w:val="22"/>
          <w:szCs w:val="22"/>
          <w:lang w:val="lt-LT"/>
        </w:rPr>
        <w:t xml:space="preserve">Perkančioji organizacija vertins ir balus skirs tik už vieną specialistą. </w:t>
      </w:r>
      <w:r w:rsidR="00941D76" w:rsidRPr="00941D76">
        <w:rPr>
          <w:rFonts w:asciiTheme="majorBidi" w:hAnsiTheme="majorBidi" w:cstheme="majorBidi"/>
          <w:b/>
          <w:bCs/>
          <w:i/>
          <w:iCs/>
          <w:color w:val="FF0000"/>
          <w:sz w:val="22"/>
          <w:szCs w:val="22"/>
          <w:u w:val="single"/>
          <w:lang w:val="lt-LT"/>
        </w:rPr>
        <w:t>Į atitinkamą poziciją pasiūlius kelis specialistus, tiekėjas pasiūlyme turi aiškiai nurodyti, kurio specialisto duomenis vertinti Perkančiajai organizacijai.</w:t>
      </w:r>
    </w:p>
    <w:p w14:paraId="2C078E63" w14:textId="228D1B3F" w:rsidR="00385597" w:rsidRPr="00C87649" w:rsidRDefault="00385597" w:rsidP="00F743DA">
      <w:pPr>
        <w:jc w:val="both"/>
        <w:rPr>
          <w:rFonts w:ascii="Times New Roman" w:hAnsi="Times New Roman" w:cs="Times New Roman"/>
          <w:lang w:val="lt-LT"/>
        </w:rPr>
      </w:pPr>
    </w:p>
    <w:sectPr w:rsidR="00385597" w:rsidRPr="00C87649" w:rsidSect="00542AFA">
      <w:pgSz w:w="12240" w:h="15840"/>
      <w:pgMar w:top="993"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8BD86" w14:textId="77777777" w:rsidR="00193C94" w:rsidRDefault="00193C94" w:rsidP="00F743DA">
      <w:pPr>
        <w:spacing w:after="0" w:line="240" w:lineRule="auto"/>
      </w:pPr>
      <w:r>
        <w:separator/>
      </w:r>
    </w:p>
  </w:endnote>
  <w:endnote w:type="continuationSeparator" w:id="0">
    <w:p w14:paraId="0A5C8833" w14:textId="77777777" w:rsidR="00193C94" w:rsidRDefault="00193C94" w:rsidP="00F74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9A440" w14:textId="77777777" w:rsidR="00193C94" w:rsidRDefault="00193C94" w:rsidP="00F743DA">
      <w:pPr>
        <w:spacing w:after="0" w:line="240" w:lineRule="auto"/>
      </w:pPr>
      <w:r>
        <w:separator/>
      </w:r>
    </w:p>
  </w:footnote>
  <w:footnote w:type="continuationSeparator" w:id="0">
    <w:p w14:paraId="75491515" w14:textId="77777777" w:rsidR="00193C94" w:rsidRDefault="00193C94" w:rsidP="00F743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DE70"/>
    <w:multiLevelType w:val="multilevel"/>
    <w:tmpl w:val="7D189BC0"/>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B7B4560"/>
    <w:multiLevelType w:val="multilevel"/>
    <w:tmpl w:val="F5CC19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1A8081"/>
    <w:multiLevelType w:val="hybridMultilevel"/>
    <w:tmpl w:val="F334AB64"/>
    <w:lvl w:ilvl="0" w:tplc="95963A72">
      <w:start w:val="1"/>
      <w:numFmt w:val="bullet"/>
      <w:lvlText w:val=""/>
      <w:lvlJc w:val="left"/>
      <w:pPr>
        <w:ind w:left="720" w:hanging="360"/>
      </w:pPr>
      <w:rPr>
        <w:rFonts w:ascii="Symbol" w:hAnsi="Symbol" w:hint="default"/>
      </w:rPr>
    </w:lvl>
    <w:lvl w:ilvl="1" w:tplc="90FCBC7A">
      <w:start w:val="1"/>
      <w:numFmt w:val="bullet"/>
      <w:lvlText w:val="o"/>
      <w:lvlJc w:val="left"/>
      <w:pPr>
        <w:ind w:left="1440" w:hanging="360"/>
      </w:pPr>
      <w:rPr>
        <w:rFonts w:ascii="Courier New" w:hAnsi="Courier New" w:hint="default"/>
      </w:rPr>
    </w:lvl>
    <w:lvl w:ilvl="2" w:tplc="1132183C">
      <w:start w:val="1"/>
      <w:numFmt w:val="bullet"/>
      <w:lvlText w:val=""/>
      <w:lvlJc w:val="left"/>
      <w:pPr>
        <w:ind w:left="2160" w:hanging="360"/>
      </w:pPr>
      <w:rPr>
        <w:rFonts w:ascii="Wingdings" w:hAnsi="Wingdings" w:hint="default"/>
      </w:rPr>
    </w:lvl>
    <w:lvl w:ilvl="3" w:tplc="3F1C85CC">
      <w:start w:val="1"/>
      <w:numFmt w:val="bullet"/>
      <w:lvlText w:val=""/>
      <w:lvlJc w:val="left"/>
      <w:pPr>
        <w:ind w:left="2880" w:hanging="360"/>
      </w:pPr>
      <w:rPr>
        <w:rFonts w:ascii="Symbol" w:hAnsi="Symbol" w:hint="default"/>
      </w:rPr>
    </w:lvl>
    <w:lvl w:ilvl="4" w:tplc="63A2DE06">
      <w:start w:val="1"/>
      <w:numFmt w:val="bullet"/>
      <w:lvlText w:val="o"/>
      <w:lvlJc w:val="left"/>
      <w:pPr>
        <w:ind w:left="3600" w:hanging="360"/>
      </w:pPr>
      <w:rPr>
        <w:rFonts w:ascii="Courier New" w:hAnsi="Courier New" w:hint="default"/>
      </w:rPr>
    </w:lvl>
    <w:lvl w:ilvl="5" w:tplc="2D5224F4">
      <w:start w:val="1"/>
      <w:numFmt w:val="bullet"/>
      <w:lvlText w:val=""/>
      <w:lvlJc w:val="left"/>
      <w:pPr>
        <w:ind w:left="4320" w:hanging="360"/>
      </w:pPr>
      <w:rPr>
        <w:rFonts w:ascii="Wingdings" w:hAnsi="Wingdings" w:hint="default"/>
      </w:rPr>
    </w:lvl>
    <w:lvl w:ilvl="6" w:tplc="175EB740">
      <w:start w:val="1"/>
      <w:numFmt w:val="bullet"/>
      <w:lvlText w:val=""/>
      <w:lvlJc w:val="left"/>
      <w:pPr>
        <w:ind w:left="5040" w:hanging="360"/>
      </w:pPr>
      <w:rPr>
        <w:rFonts w:ascii="Symbol" w:hAnsi="Symbol" w:hint="default"/>
      </w:rPr>
    </w:lvl>
    <w:lvl w:ilvl="7" w:tplc="B412B44C">
      <w:start w:val="1"/>
      <w:numFmt w:val="bullet"/>
      <w:lvlText w:val="o"/>
      <w:lvlJc w:val="left"/>
      <w:pPr>
        <w:ind w:left="5760" w:hanging="360"/>
      </w:pPr>
      <w:rPr>
        <w:rFonts w:ascii="Courier New" w:hAnsi="Courier New" w:hint="default"/>
      </w:rPr>
    </w:lvl>
    <w:lvl w:ilvl="8" w:tplc="416C1BF2">
      <w:start w:val="1"/>
      <w:numFmt w:val="bullet"/>
      <w:lvlText w:val=""/>
      <w:lvlJc w:val="left"/>
      <w:pPr>
        <w:ind w:left="6480" w:hanging="360"/>
      </w:pPr>
      <w:rPr>
        <w:rFonts w:ascii="Wingdings" w:hAnsi="Wingdings" w:hint="default"/>
      </w:rPr>
    </w:lvl>
  </w:abstractNum>
  <w:abstractNum w:abstractNumId="4" w15:restartNumberingAfterBreak="0">
    <w:nsid w:val="6E762AF0"/>
    <w:multiLevelType w:val="multilevel"/>
    <w:tmpl w:val="510E01A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C122680"/>
    <w:multiLevelType w:val="hybridMultilevel"/>
    <w:tmpl w:val="27BCE15A"/>
    <w:lvl w:ilvl="0" w:tplc="F2D4615C">
      <w:start w:val="1"/>
      <w:numFmt w:val="bullet"/>
      <w:lvlText w:val=""/>
      <w:lvlJc w:val="left"/>
      <w:pPr>
        <w:ind w:left="720" w:hanging="360"/>
      </w:pPr>
      <w:rPr>
        <w:rFonts w:ascii="Symbol" w:hAnsi="Symbol" w:hint="default"/>
      </w:rPr>
    </w:lvl>
    <w:lvl w:ilvl="1" w:tplc="66B82FF6">
      <w:start w:val="1"/>
      <w:numFmt w:val="bullet"/>
      <w:lvlText w:val="o"/>
      <w:lvlJc w:val="left"/>
      <w:pPr>
        <w:ind w:left="1440" w:hanging="360"/>
      </w:pPr>
      <w:rPr>
        <w:rFonts w:ascii="Courier New" w:hAnsi="Courier New" w:hint="default"/>
      </w:rPr>
    </w:lvl>
    <w:lvl w:ilvl="2" w:tplc="73ECA7EA">
      <w:start w:val="1"/>
      <w:numFmt w:val="bullet"/>
      <w:lvlText w:val=""/>
      <w:lvlJc w:val="left"/>
      <w:pPr>
        <w:ind w:left="2160" w:hanging="360"/>
      </w:pPr>
      <w:rPr>
        <w:rFonts w:ascii="Wingdings" w:hAnsi="Wingdings" w:hint="default"/>
      </w:rPr>
    </w:lvl>
    <w:lvl w:ilvl="3" w:tplc="6DB8B186">
      <w:start w:val="1"/>
      <w:numFmt w:val="bullet"/>
      <w:lvlText w:val=""/>
      <w:lvlJc w:val="left"/>
      <w:pPr>
        <w:ind w:left="2880" w:hanging="360"/>
      </w:pPr>
      <w:rPr>
        <w:rFonts w:ascii="Symbol" w:hAnsi="Symbol" w:hint="default"/>
      </w:rPr>
    </w:lvl>
    <w:lvl w:ilvl="4" w:tplc="EE10764C">
      <w:start w:val="1"/>
      <w:numFmt w:val="bullet"/>
      <w:lvlText w:val="o"/>
      <w:lvlJc w:val="left"/>
      <w:pPr>
        <w:ind w:left="3600" w:hanging="360"/>
      </w:pPr>
      <w:rPr>
        <w:rFonts w:ascii="Courier New" w:hAnsi="Courier New" w:hint="default"/>
      </w:rPr>
    </w:lvl>
    <w:lvl w:ilvl="5" w:tplc="D4B6F992">
      <w:start w:val="1"/>
      <w:numFmt w:val="bullet"/>
      <w:lvlText w:val=""/>
      <w:lvlJc w:val="left"/>
      <w:pPr>
        <w:ind w:left="4320" w:hanging="360"/>
      </w:pPr>
      <w:rPr>
        <w:rFonts w:ascii="Wingdings" w:hAnsi="Wingdings" w:hint="default"/>
      </w:rPr>
    </w:lvl>
    <w:lvl w:ilvl="6" w:tplc="E3302328">
      <w:start w:val="1"/>
      <w:numFmt w:val="bullet"/>
      <w:lvlText w:val=""/>
      <w:lvlJc w:val="left"/>
      <w:pPr>
        <w:ind w:left="5040" w:hanging="360"/>
      </w:pPr>
      <w:rPr>
        <w:rFonts w:ascii="Symbol" w:hAnsi="Symbol" w:hint="default"/>
      </w:rPr>
    </w:lvl>
    <w:lvl w:ilvl="7" w:tplc="01184F60">
      <w:start w:val="1"/>
      <w:numFmt w:val="bullet"/>
      <w:lvlText w:val="o"/>
      <w:lvlJc w:val="left"/>
      <w:pPr>
        <w:ind w:left="5760" w:hanging="360"/>
      </w:pPr>
      <w:rPr>
        <w:rFonts w:ascii="Courier New" w:hAnsi="Courier New" w:hint="default"/>
      </w:rPr>
    </w:lvl>
    <w:lvl w:ilvl="8" w:tplc="85CEC0A2">
      <w:start w:val="1"/>
      <w:numFmt w:val="bullet"/>
      <w:lvlText w:val=""/>
      <w:lvlJc w:val="left"/>
      <w:pPr>
        <w:ind w:left="6480" w:hanging="360"/>
      </w:pPr>
      <w:rPr>
        <w:rFonts w:ascii="Wingdings" w:hAnsi="Wingdings" w:hint="default"/>
      </w:rPr>
    </w:lvl>
  </w:abstractNum>
  <w:num w:numId="1" w16cid:durableId="627396353">
    <w:abstractNumId w:val="3"/>
  </w:num>
  <w:num w:numId="2" w16cid:durableId="1838571247">
    <w:abstractNumId w:val="4"/>
  </w:num>
  <w:num w:numId="3" w16cid:durableId="1388842111">
    <w:abstractNumId w:val="5"/>
  </w:num>
  <w:num w:numId="4" w16cid:durableId="876895447">
    <w:abstractNumId w:val="0"/>
  </w:num>
  <w:num w:numId="5" w16cid:durableId="1516844164">
    <w:abstractNumId w:val="1"/>
  </w:num>
  <w:num w:numId="6" w16cid:durableId="25722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44A6347"/>
    <w:rsid w:val="000009AA"/>
    <w:rsid w:val="00010B61"/>
    <w:rsid w:val="00024B02"/>
    <w:rsid w:val="00036A09"/>
    <w:rsid w:val="00045195"/>
    <w:rsid w:val="00056C94"/>
    <w:rsid w:val="000704BC"/>
    <w:rsid w:val="00072D75"/>
    <w:rsid w:val="00072FBD"/>
    <w:rsid w:val="000872A5"/>
    <w:rsid w:val="000A78A0"/>
    <w:rsid w:val="000E03A6"/>
    <w:rsid w:val="000F6A1F"/>
    <w:rsid w:val="001051BB"/>
    <w:rsid w:val="00137661"/>
    <w:rsid w:val="00141B93"/>
    <w:rsid w:val="0014268D"/>
    <w:rsid w:val="00145DF2"/>
    <w:rsid w:val="00147C33"/>
    <w:rsid w:val="00151F5E"/>
    <w:rsid w:val="00163E52"/>
    <w:rsid w:val="00165515"/>
    <w:rsid w:val="00167766"/>
    <w:rsid w:val="00176816"/>
    <w:rsid w:val="001829E9"/>
    <w:rsid w:val="00193C94"/>
    <w:rsid w:val="001B427B"/>
    <w:rsid w:val="001C47F4"/>
    <w:rsid w:val="001E289E"/>
    <w:rsid w:val="001E35A0"/>
    <w:rsid w:val="001E4B06"/>
    <w:rsid w:val="001F48ED"/>
    <w:rsid w:val="00212014"/>
    <w:rsid w:val="002344E3"/>
    <w:rsid w:val="0023DE15"/>
    <w:rsid w:val="00246D70"/>
    <w:rsid w:val="0026177C"/>
    <w:rsid w:val="002872DE"/>
    <w:rsid w:val="00295B24"/>
    <w:rsid w:val="00297574"/>
    <w:rsid w:val="002A288B"/>
    <w:rsid w:val="002A31FB"/>
    <w:rsid w:val="002A6A4A"/>
    <w:rsid w:val="002A7CD9"/>
    <w:rsid w:val="002C344B"/>
    <w:rsid w:val="002E268C"/>
    <w:rsid w:val="002E2897"/>
    <w:rsid w:val="00315676"/>
    <w:rsid w:val="00317837"/>
    <w:rsid w:val="00320A80"/>
    <w:rsid w:val="0032134F"/>
    <w:rsid w:val="00324506"/>
    <w:rsid w:val="00351180"/>
    <w:rsid w:val="00354E64"/>
    <w:rsid w:val="00360BE1"/>
    <w:rsid w:val="003665C8"/>
    <w:rsid w:val="00385597"/>
    <w:rsid w:val="0039007B"/>
    <w:rsid w:val="003B098A"/>
    <w:rsid w:val="003C04AF"/>
    <w:rsid w:val="003C5F33"/>
    <w:rsid w:val="003C648F"/>
    <w:rsid w:val="003D5530"/>
    <w:rsid w:val="003E2974"/>
    <w:rsid w:val="003F207B"/>
    <w:rsid w:val="003F6C5E"/>
    <w:rsid w:val="004069C2"/>
    <w:rsid w:val="004178EC"/>
    <w:rsid w:val="00422CA8"/>
    <w:rsid w:val="00424D02"/>
    <w:rsid w:val="0044000D"/>
    <w:rsid w:val="00441C13"/>
    <w:rsid w:val="00446871"/>
    <w:rsid w:val="004518B4"/>
    <w:rsid w:val="00456DD6"/>
    <w:rsid w:val="00467142"/>
    <w:rsid w:val="00473CD1"/>
    <w:rsid w:val="00480D2E"/>
    <w:rsid w:val="004C106E"/>
    <w:rsid w:val="004C7C2F"/>
    <w:rsid w:val="004D5EA9"/>
    <w:rsid w:val="004E4A9A"/>
    <w:rsid w:val="004F5A00"/>
    <w:rsid w:val="004F6957"/>
    <w:rsid w:val="00500A25"/>
    <w:rsid w:val="00501916"/>
    <w:rsid w:val="005058DE"/>
    <w:rsid w:val="005144EC"/>
    <w:rsid w:val="00531903"/>
    <w:rsid w:val="0053619C"/>
    <w:rsid w:val="0053725F"/>
    <w:rsid w:val="00542AFA"/>
    <w:rsid w:val="005529AD"/>
    <w:rsid w:val="0056066B"/>
    <w:rsid w:val="00563FA4"/>
    <w:rsid w:val="00569515"/>
    <w:rsid w:val="005B0285"/>
    <w:rsid w:val="005B4DFF"/>
    <w:rsid w:val="005C4E65"/>
    <w:rsid w:val="005F5767"/>
    <w:rsid w:val="0061250B"/>
    <w:rsid w:val="00612570"/>
    <w:rsid w:val="006215B9"/>
    <w:rsid w:val="00656794"/>
    <w:rsid w:val="00656DE8"/>
    <w:rsid w:val="006628EE"/>
    <w:rsid w:val="006725EF"/>
    <w:rsid w:val="00691A91"/>
    <w:rsid w:val="006A4207"/>
    <w:rsid w:val="006A6A55"/>
    <w:rsid w:val="006A7EC6"/>
    <w:rsid w:val="006B3458"/>
    <w:rsid w:val="006B5DB4"/>
    <w:rsid w:val="006D1B88"/>
    <w:rsid w:val="006E15A8"/>
    <w:rsid w:val="006E78D5"/>
    <w:rsid w:val="006E7C76"/>
    <w:rsid w:val="007212F5"/>
    <w:rsid w:val="00722F85"/>
    <w:rsid w:val="00735A83"/>
    <w:rsid w:val="0075323E"/>
    <w:rsid w:val="007705A0"/>
    <w:rsid w:val="00770745"/>
    <w:rsid w:val="00776759"/>
    <w:rsid w:val="00783CA5"/>
    <w:rsid w:val="007A24B3"/>
    <w:rsid w:val="007C35A5"/>
    <w:rsid w:val="007C58D2"/>
    <w:rsid w:val="007D0080"/>
    <w:rsid w:val="007D0333"/>
    <w:rsid w:val="007D62BD"/>
    <w:rsid w:val="007E35C9"/>
    <w:rsid w:val="007E6F2D"/>
    <w:rsid w:val="00836494"/>
    <w:rsid w:val="00841167"/>
    <w:rsid w:val="008453F3"/>
    <w:rsid w:val="00852D46"/>
    <w:rsid w:val="00856445"/>
    <w:rsid w:val="008705F2"/>
    <w:rsid w:val="00884406"/>
    <w:rsid w:val="00884831"/>
    <w:rsid w:val="008D1876"/>
    <w:rsid w:val="008E1CD5"/>
    <w:rsid w:val="009401F6"/>
    <w:rsid w:val="00941D76"/>
    <w:rsid w:val="00950B4B"/>
    <w:rsid w:val="0096252D"/>
    <w:rsid w:val="00987E20"/>
    <w:rsid w:val="009C3A1E"/>
    <w:rsid w:val="009C5CCA"/>
    <w:rsid w:val="009C7299"/>
    <w:rsid w:val="009F2D48"/>
    <w:rsid w:val="00A06A0A"/>
    <w:rsid w:val="00A1576C"/>
    <w:rsid w:val="00A16240"/>
    <w:rsid w:val="00A37AC9"/>
    <w:rsid w:val="00A518FD"/>
    <w:rsid w:val="00A533AF"/>
    <w:rsid w:val="00A81908"/>
    <w:rsid w:val="00A82548"/>
    <w:rsid w:val="00A83E6F"/>
    <w:rsid w:val="00A903F4"/>
    <w:rsid w:val="00A91312"/>
    <w:rsid w:val="00A925E1"/>
    <w:rsid w:val="00A96B43"/>
    <w:rsid w:val="00A97222"/>
    <w:rsid w:val="00AD4B0C"/>
    <w:rsid w:val="00AF07C2"/>
    <w:rsid w:val="00AF1EE4"/>
    <w:rsid w:val="00AF4936"/>
    <w:rsid w:val="00B31D68"/>
    <w:rsid w:val="00B3583D"/>
    <w:rsid w:val="00B36B87"/>
    <w:rsid w:val="00B51115"/>
    <w:rsid w:val="00B5372F"/>
    <w:rsid w:val="00B554B4"/>
    <w:rsid w:val="00B603B7"/>
    <w:rsid w:val="00B62B62"/>
    <w:rsid w:val="00B703B7"/>
    <w:rsid w:val="00B91DDA"/>
    <w:rsid w:val="00B952A9"/>
    <w:rsid w:val="00BA52BF"/>
    <w:rsid w:val="00BA63CC"/>
    <w:rsid w:val="00BB1DF9"/>
    <w:rsid w:val="00BC696C"/>
    <w:rsid w:val="00BE5240"/>
    <w:rsid w:val="00BE5E5C"/>
    <w:rsid w:val="00BE7D9F"/>
    <w:rsid w:val="00BF650A"/>
    <w:rsid w:val="00C06C9D"/>
    <w:rsid w:val="00C33D21"/>
    <w:rsid w:val="00C634DC"/>
    <w:rsid w:val="00C85AEC"/>
    <w:rsid w:val="00C87649"/>
    <w:rsid w:val="00CA59D7"/>
    <w:rsid w:val="00CB1108"/>
    <w:rsid w:val="00CB16AF"/>
    <w:rsid w:val="00CB1F6E"/>
    <w:rsid w:val="00CB42CB"/>
    <w:rsid w:val="00CC245A"/>
    <w:rsid w:val="00CC4265"/>
    <w:rsid w:val="00CE56F8"/>
    <w:rsid w:val="00CF3DB6"/>
    <w:rsid w:val="00D41332"/>
    <w:rsid w:val="00D57D56"/>
    <w:rsid w:val="00D8387E"/>
    <w:rsid w:val="00DA7C0C"/>
    <w:rsid w:val="00DB3DF3"/>
    <w:rsid w:val="00DB6EC5"/>
    <w:rsid w:val="00DC2E6D"/>
    <w:rsid w:val="00DE3553"/>
    <w:rsid w:val="00E136C6"/>
    <w:rsid w:val="00E1526B"/>
    <w:rsid w:val="00E22B9B"/>
    <w:rsid w:val="00E4162B"/>
    <w:rsid w:val="00E54A68"/>
    <w:rsid w:val="00E6579D"/>
    <w:rsid w:val="00E83B15"/>
    <w:rsid w:val="00E969DE"/>
    <w:rsid w:val="00EA1481"/>
    <w:rsid w:val="00EB506B"/>
    <w:rsid w:val="00EB7A67"/>
    <w:rsid w:val="00EC5C80"/>
    <w:rsid w:val="00ED76A4"/>
    <w:rsid w:val="00EE3181"/>
    <w:rsid w:val="00F06C86"/>
    <w:rsid w:val="00F21FF6"/>
    <w:rsid w:val="00F4008F"/>
    <w:rsid w:val="00F622B9"/>
    <w:rsid w:val="00F743DA"/>
    <w:rsid w:val="00F74933"/>
    <w:rsid w:val="00F84095"/>
    <w:rsid w:val="00F8522B"/>
    <w:rsid w:val="00F87553"/>
    <w:rsid w:val="00F96583"/>
    <w:rsid w:val="00FA7CD6"/>
    <w:rsid w:val="00FD184A"/>
    <w:rsid w:val="00FF6DDF"/>
    <w:rsid w:val="0798E2A9"/>
    <w:rsid w:val="0F45F8F0"/>
    <w:rsid w:val="1751B564"/>
    <w:rsid w:val="2103C2D4"/>
    <w:rsid w:val="2110C932"/>
    <w:rsid w:val="21C8518A"/>
    <w:rsid w:val="25804521"/>
    <w:rsid w:val="2EE68272"/>
    <w:rsid w:val="2F1E1C3F"/>
    <w:rsid w:val="3037028F"/>
    <w:rsid w:val="3436EBF1"/>
    <w:rsid w:val="344A6347"/>
    <w:rsid w:val="35729C2E"/>
    <w:rsid w:val="37072C6B"/>
    <w:rsid w:val="372665CD"/>
    <w:rsid w:val="3B4C7BA2"/>
    <w:rsid w:val="4465D062"/>
    <w:rsid w:val="49A82D87"/>
    <w:rsid w:val="4B9A569B"/>
    <w:rsid w:val="4C46A029"/>
    <w:rsid w:val="4DB9F2A8"/>
    <w:rsid w:val="4EEE2FC9"/>
    <w:rsid w:val="4FF6AFBB"/>
    <w:rsid w:val="51D9345D"/>
    <w:rsid w:val="58E04B7E"/>
    <w:rsid w:val="66212FA2"/>
    <w:rsid w:val="66A886FC"/>
    <w:rsid w:val="67383691"/>
    <w:rsid w:val="677FFB82"/>
    <w:rsid w:val="696B71C6"/>
    <w:rsid w:val="6B9D6E70"/>
    <w:rsid w:val="6EEC1E89"/>
    <w:rsid w:val="72B20FE6"/>
    <w:rsid w:val="75D01893"/>
    <w:rsid w:val="775B3CDB"/>
    <w:rsid w:val="7AEFB635"/>
    <w:rsid w:val="7D05DA35"/>
    <w:rsid w:val="7E750F06"/>
    <w:rsid w:val="7EC01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6347"/>
  <w15:chartTrackingRefBased/>
  <w15:docId w15:val="{FA1E2636-B80C-44DE-A401-078EB0F44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4DB9F2A8"/>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F48ED"/>
    <w:rPr>
      <w:b/>
      <w:bCs/>
    </w:rPr>
  </w:style>
  <w:style w:type="character" w:customStyle="1" w:styleId="CommentSubjectChar">
    <w:name w:val="Comment Subject Char"/>
    <w:basedOn w:val="CommentTextChar"/>
    <w:link w:val="CommentSubject"/>
    <w:uiPriority w:val="99"/>
    <w:semiHidden/>
    <w:rsid w:val="001F48ED"/>
    <w:rPr>
      <w:b/>
      <w:bCs/>
      <w:sz w:val="20"/>
      <w:szCs w:val="20"/>
    </w:rPr>
  </w:style>
  <w:style w:type="paragraph" w:customStyle="1" w:styleId="pf0">
    <w:name w:val="pf0"/>
    <w:basedOn w:val="Normal"/>
    <w:rsid w:val="00E83B15"/>
    <w:pPr>
      <w:spacing w:before="100" w:beforeAutospacing="1" w:after="100" w:afterAutospacing="1" w:line="240" w:lineRule="auto"/>
    </w:pPr>
    <w:rPr>
      <w:rFonts w:ascii="Times New Roman" w:eastAsia="Times New Roman" w:hAnsi="Times New Roman" w:cs="Times New Roman"/>
      <w:lang w:eastAsia="en-US"/>
    </w:rPr>
  </w:style>
  <w:style w:type="paragraph" w:styleId="Revision">
    <w:name w:val="Revision"/>
    <w:hidden/>
    <w:uiPriority w:val="99"/>
    <w:semiHidden/>
    <w:rsid w:val="007212F5"/>
    <w:pPr>
      <w:spacing w:after="0" w:line="240" w:lineRule="auto"/>
    </w:pPr>
  </w:style>
  <w:style w:type="paragraph" w:customStyle="1" w:styleId="Default">
    <w:name w:val="Default"/>
    <w:rsid w:val="001E4B06"/>
    <w:pPr>
      <w:autoSpaceDE w:val="0"/>
      <w:autoSpaceDN w:val="0"/>
      <w:adjustRightInd w:val="0"/>
      <w:spacing w:after="0" w:line="240" w:lineRule="auto"/>
    </w:pPr>
    <w:rPr>
      <w:rFonts w:ascii="Times New Roman" w:hAnsi="Times New Roman" w:cs="Times New Roman"/>
      <w:color w:val="000000"/>
      <w:lang w:val="lt-LT"/>
    </w:rPr>
  </w:style>
  <w:style w:type="paragraph" w:styleId="EndnoteText">
    <w:name w:val="endnote text"/>
    <w:basedOn w:val="Normal"/>
    <w:link w:val="EndnoteTextChar"/>
    <w:uiPriority w:val="99"/>
    <w:semiHidden/>
    <w:unhideWhenUsed/>
    <w:rsid w:val="00F743DA"/>
    <w:pPr>
      <w:spacing w:after="0" w:line="240" w:lineRule="auto"/>
      <w:ind w:firstLine="720"/>
      <w:jc w:val="both"/>
    </w:pPr>
    <w:rPr>
      <w:rFonts w:eastAsiaTheme="minorHAnsi"/>
      <w:sz w:val="20"/>
      <w:szCs w:val="20"/>
      <w:lang w:eastAsia="en-US"/>
    </w:rPr>
  </w:style>
  <w:style w:type="character" w:customStyle="1" w:styleId="EndnoteTextChar">
    <w:name w:val="Endnote Text Char"/>
    <w:basedOn w:val="DefaultParagraphFont"/>
    <w:link w:val="EndnoteText"/>
    <w:uiPriority w:val="99"/>
    <w:semiHidden/>
    <w:rsid w:val="00F743DA"/>
    <w:rPr>
      <w:rFonts w:eastAsiaTheme="minorHAnsi"/>
      <w:sz w:val="20"/>
      <w:szCs w:val="20"/>
      <w:lang w:eastAsia="en-US"/>
    </w:rPr>
  </w:style>
  <w:style w:type="character" w:styleId="EndnoteReference">
    <w:name w:val="endnote reference"/>
    <w:basedOn w:val="DefaultParagraphFont"/>
    <w:uiPriority w:val="99"/>
    <w:semiHidden/>
    <w:unhideWhenUsed/>
    <w:rsid w:val="00F743DA"/>
    <w:rPr>
      <w:vertAlign w:val="superscript"/>
    </w:rPr>
  </w:style>
  <w:style w:type="paragraph" w:styleId="Caption">
    <w:name w:val="caption"/>
    <w:basedOn w:val="Normal"/>
    <w:next w:val="Normal"/>
    <w:uiPriority w:val="35"/>
    <w:unhideWhenUsed/>
    <w:qFormat/>
    <w:rsid w:val="004F5A00"/>
    <w:pPr>
      <w:spacing w:after="200" w:line="240" w:lineRule="auto"/>
    </w:pPr>
    <w:rPr>
      <w:i/>
      <w:iCs/>
      <w:color w:val="0E2841" w:themeColor="text2"/>
      <w:sz w:val="18"/>
      <w:szCs w:val="18"/>
      <w:lang w:val="lt-LT" w:eastAsia="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99"/>
    <w:qFormat/>
    <w:locked/>
    <w:rsid w:val="00EA1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31067">
      <w:bodyDiv w:val="1"/>
      <w:marLeft w:val="0"/>
      <w:marRight w:val="0"/>
      <w:marTop w:val="0"/>
      <w:marBottom w:val="0"/>
      <w:divBdr>
        <w:top w:val="none" w:sz="0" w:space="0" w:color="auto"/>
        <w:left w:val="none" w:sz="0" w:space="0" w:color="auto"/>
        <w:bottom w:val="none" w:sz="0" w:space="0" w:color="auto"/>
        <w:right w:val="none" w:sz="0" w:space="0" w:color="auto"/>
      </w:divBdr>
    </w:div>
    <w:div w:id="915044535">
      <w:bodyDiv w:val="1"/>
      <w:marLeft w:val="0"/>
      <w:marRight w:val="0"/>
      <w:marTop w:val="0"/>
      <w:marBottom w:val="0"/>
      <w:divBdr>
        <w:top w:val="none" w:sz="0" w:space="0" w:color="auto"/>
        <w:left w:val="none" w:sz="0" w:space="0" w:color="auto"/>
        <w:bottom w:val="none" w:sz="0" w:space="0" w:color="auto"/>
        <w:right w:val="none" w:sz="0" w:space="0" w:color="auto"/>
      </w:divBdr>
    </w:div>
    <w:div w:id="974331353">
      <w:bodyDiv w:val="1"/>
      <w:marLeft w:val="0"/>
      <w:marRight w:val="0"/>
      <w:marTop w:val="0"/>
      <w:marBottom w:val="0"/>
      <w:divBdr>
        <w:top w:val="none" w:sz="0" w:space="0" w:color="auto"/>
        <w:left w:val="none" w:sz="0" w:space="0" w:color="auto"/>
        <w:bottom w:val="none" w:sz="0" w:space="0" w:color="auto"/>
        <w:right w:val="none" w:sz="0" w:space="0" w:color="auto"/>
      </w:divBdr>
    </w:div>
    <w:div w:id="1333874765">
      <w:bodyDiv w:val="1"/>
      <w:marLeft w:val="0"/>
      <w:marRight w:val="0"/>
      <w:marTop w:val="0"/>
      <w:marBottom w:val="0"/>
      <w:divBdr>
        <w:top w:val="none" w:sz="0" w:space="0" w:color="auto"/>
        <w:left w:val="none" w:sz="0" w:space="0" w:color="auto"/>
        <w:bottom w:val="none" w:sz="0" w:space="0" w:color="auto"/>
        <w:right w:val="none" w:sz="0" w:space="0" w:color="auto"/>
      </w:divBdr>
    </w:div>
    <w:div w:id="1686977161">
      <w:bodyDiv w:val="1"/>
      <w:marLeft w:val="0"/>
      <w:marRight w:val="0"/>
      <w:marTop w:val="0"/>
      <w:marBottom w:val="0"/>
      <w:divBdr>
        <w:top w:val="none" w:sz="0" w:space="0" w:color="auto"/>
        <w:left w:val="none" w:sz="0" w:space="0" w:color="auto"/>
        <w:bottom w:val="none" w:sz="0" w:space="0" w:color="auto"/>
        <w:right w:val="none" w:sz="0" w:space="0" w:color="auto"/>
      </w:divBdr>
    </w:div>
    <w:div w:id="181509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Gylys</dc:creator>
  <cp:keywords/>
  <dc:description/>
  <cp:lastModifiedBy>Raminta Mecelicė</cp:lastModifiedBy>
  <cp:revision>13</cp:revision>
  <cp:lastPrinted>2025-03-19T12:01:00Z</cp:lastPrinted>
  <dcterms:created xsi:type="dcterms:W3CDTF">2025-03-26T09:33:00Z</dcterms:created>
  <dcterms:modified xsi:type="dcterms:W3CDTF">2025-03-27T12:23:00Z</dcterms:modified>
</cp:coreProperties>
</file>